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55C69">
      <w:pPr>
        <w:ind w:right="132"/>
        <w:jc w:val="center"/>
        <w:rPr>
          <w:szCs w:val="24"/>
        </w:rPr>
      </w:pPr>
      <w:r>
        <w:rPr>
          <w:b/>
          <w:szCs w:val="24"/>
        </w:rPr>
        <w:t>МУНИЦИПАЛЬНОЕ</w:t>
      </w:r>
      <w:r>
        <w:rPr>
          <w:b/>
          <w:szCs w:val="24"/>
        </w:rPr>
        <w:t xml:space="preserve"> </w:t>
      </w:r>
      <w:r>
        <w:rPr>
          <w:b/>
          <w:szCs w:val="24"/>
        </w:rPr>
        <w:t>БЮДЖЕТНОЕ</w:t>
      </w:r>
      <w:r>
        <w:rPr>
          <w:b/>
          <w:szCs w:val="24"/>
        </w:rPr>
        <w:t xml:space="preserve"> </w:t>
      </w:r>
      <w:r>
        <w:rPr>
          <w:b/>
          <w:szCs w:val="24"/>
        </w:rPr>
        <w:t>ОБЩЕОБРАЗОВАТЕЛЬНОЕ</w:t>
      </w:r>
      <w:r>
        <w:rPr>
          <w:b/>
          <w:szCs w:val="24"/>
        </w:rPr>
        <w:t xml:space="preserve"> </w:t>
      </w:r>
      <w:r>
        <w:rPr>
          <w:b/>
          <w:szCs w:val="24"/>
        </w:rPr>
        <w:t>УЧРЕЖДЕНИЕ</w:t>
      </w:r>
    </w:p>
    <w:p w:rsidR="00000000" w:rsidRDefault="00555C69">
      <w:pPr>
        <w:ind w:right="132"/>
        <w:jc w:val="center"/>
        <w:rPr>
          <w:szCs w:val="24"/>
        </w:rPr>
      </w:pPr>
      <w:r>
        <w:rPr>
          <w:b/>
          <w:szCs w:val="24"/>
        </w:rPr>
        <w:t>«СРЕДНЯЯ</w:t>
      </w:r>
      <w:r>
        <w:rPr>
          <w:b/>
          <w:szCs w:val="24"/>
        </w:rPr>
        <w:t xml:space="preserve"> </w:t>
      </w:r>
      <w:r>
        <w:rPr>
          <w:b/>
          <w:szCs w:val="24"/>
        </w:rPr>
        <w:t>ШКОЛА</w:t>
      </w:r>
      <w:r>
        <w:rPr>
          <w:b/>
          <w:szCs w:val="24"/>
        </w:rPr>
        <w:t xml:space="preserve"> </w:t>
      </w:r>
      <w:r>
        <w:rPr>
          <w:b/>
          <w:szCs w:val="24"/>
        </w:rPr>
        <w:t>№</w:t>
      </w:r>
      <w:r>
        <w:rPr>
          <w:b/>
          <w:szCs w:val="24"/>
        </w:rPr>
        <w:t xml:space="preserve"> 155</w:t>
      </w:r>
      <w:r w:rsidR="0079372F">
        <w:rPr>
          <w:b/>
          <w:szCs w:val="24"/>
        </w:rPr>
        <w:t xml:space="preserve"> </w:t>
      </w:r>
      <w:r w:rsidR="0079372F">
        <w:rPr>
          <w:b/>
          <w:szCs w:val="24"/>
        </w:rPr>
        <w:t>имени</w:t>
      </w:r>
      <w:r w:rsidR="0079372F">
        <w:rPr>
          <w:b/>
          <w:szCs w:val="24"/>
        </w:rPr>
        <w:t xml:space="preserve"> </w:t>
      </w:r>
      <w:r w:rsidR="0079372F">
        <w:rPr>
          <w:b/>
          <w:szCs w:val="24"/>
        </w:rPr>
        <w:t>Героя</w:t>
      </w:r>
      <w:r w:rsidR="0079372F">
        <w:rPr>
          <w:b/>
          <w:szCs w:val="24"/>
        </w:rPr>
        <w:t xml:space="preserve"> </w:t>
      </w:r>
      <w:r w:rsidR="0079372F">
        <w:rPr>
          <w:b/>
          <w:szCs w:val="24"/>
        </w:rPr>
        <w:t>Советского</w:t>
      </w:r>
      <w:r w:rsidR="0079372F">
        <w:rPr>
          <w:b/>
          <w:szCs w:val="24"/>
        </w:rPr>
        <w:t xml:space="preserve"> </w:t>
      </w:r>
      <w:r w:rsidR="0079372F">
        <w:rPr>
          <w:b/>
          <w:szCs w:val="24"/>
        </w:rPr>
        <w:t>Союза</w:t>
      </w:r>
      <w:r w:rsidR="0079372F">
        <w:rPr>
          <w:b/>
          <w:szCs w:val="24"/>
        </w:rPr>
        <w:t xml:space="preserve"> </w:t>
      </w:r>
      <w:r w:rsidR="0079372F">
        <w:rPr>
          <w:b/>
          <w:szCs w:val="24"/>
        </w:rPr>
        <w:t>Мартынова</w:t>
      </w:r>
      <w:r w:rsidR="0079372F">
        <w:rPr>
          <w:b/>
          <w:szCs w:val="24"/>
        </w:rPr>
        <w:t xml:space="preserve"> </w:t>
      </w:r>
      <w:r w:rsidR="0079372F">
        <w:rPr>
          <w:b/>
          <w:szCs w:val="24"/>
        </w:rPr>
        <w:t>Д</w:t>
      </w:r>
      <w:r w:rsidR="0079372F">
        <w:rPr>
          <w:b/>
          <w:szCs w:val="24"/>
        </w:rPr>
        <w:t>.</w:t>
      </w:r>
      <w:r w:rsidR="0079372F">
        <w:rPr>
          <w:b/>
          <w:szCs w:val="24"/>
        </w:rPr>
        <w:t>Д</w:t>
      </w:r>
      <w:r w:rsidR="0079372F">
        <w:rPr>
          <w:b/>
          <w:szCs w:val="24"/>
        </w:rPr>
        <w:t>.</w:t>
      </w:r>
      <w:bookmarkStart w:id="0" w:name="_GoBack"/>
      <w:bookmarkEnd w:id="0"/>
      <w:r>
        <w:rPr>
          <w:b/>
          <w:szCs w:val="24"/>
        </w:rPr>
        <w:t>»</w:t>
      </w:r>
    </w:p>
    <w:p w:rsidR="00000000" w:rsidRDefault="00555C69">
      <w:pPr>
        <w:ind w:right="132"/>
        <w:jc w:val="center"/>
        <w:rPr>
          <w:szCs w:val="24"/>
        </w:rPr>
      </w:pPr>
      <w:r>
        <w:rPr>
          <w:b/>
          <w:szCs w:val="24"/>
        </w:rPr>
        <w:t>ЦЕНТРАЛЬНОГО</w:t>
      </w:r>
      <w:r>
        <w:rPr>
          <w:b/>
          <w:szCs w:val="24"/>
        </w:rPr>
        <w:t xml:space="preserve"> </w:t>
      </w:r>
      <w:r>
        <w:rPr>
          <w:b/>
          <w:szCs w:val="24"/>
        </w:rPr>
        <w:t>РАЙОНА</w:t>
      </w:r>
      <w:r>
        <w:rPr>
          <w:b/>
          <w:szCs w:val="24"/>
        </w:rPr>
        <w:t xml:space="preserve"> </w:t>
      </w:r>
      <w:r>
        <w:rPr>
          <w:b/>
          <w:szCs w:val="24"/>
        </w:rPr>
        <w:t>ГОРОДА</w:t>
      </w:r>
      <w:r>
        <w:rPr>
          <w:b/>
          <w:szCs w:val="24"/>
        </w:rPr>
        <w:t xml:space="preserve"> </w:t>
      </w:r>
      <w:r>
        <w:rPr>
          <w:b/>
          <w:szCs w:val="24"/>
        </w:rPr>
        <w:t>КРАСНОЯРСКА</w:t>
      </w:r>
    </w:p>
    <w:p w:rsidR="00000000" w:rsidRDefault="00555C69">
      <w:pPr>
        <w:ind w:right="132"/>
        <w:jc w:val="center"/>
        <w:rPr>
          <w:szCs w:val="24"/>
        </w:rPr>
      </w:pPr>
      <w:r>
        <w:rPr>
          <w:b/>
          <w:szCs w:val="24"/>
        </w:rPr>
        <w:t xml:space="preserve">660043, </w:t>
      </w:r>
      <w:r>
        <w:rPr>
          <w:b/>
          <w:szCs w:val="24"/>
        </w:rPr>
        <w:t>г</w:t>
      </w:r>
      <w:r>
        <w:rPr>
          <w:b/>
          <w:szCs w:val="24"/>
        </w:rPr>
        <w:t xml:space="preserve">. </w:t>
      </w:r>
      <w:r>
        <w:rPr>
          <w:b/>
          <w:szCs w:val="24"/>
        </w:rPr>
        <w:t>Красноярск</w:t>
      </w:r>
      <w:r>
        <w:rPr>
          <w:b/>
          <w:szCs w:val="24"/>
        </w:rPr>
        <w:t xml:space="preserve">, </w:t>
      </w:r>
      <w:r>
        <w:rPr>
          <w:b/>
          <w:szCs w:val="24"/>
        </w:rPr>
        <w:t>ул</w:t>
      </w:r>
      <w:r>
        <w:rPr>
          <w:b/>
          <w:szCs w:val="24"/>
        </w:rPr>
        <w:t xml:space="preserve">. </w:t>
      </w:r>
      <w:r>
        <w:rPr>
          <w:b/>
          <w:szCs w:val="24"/>
        </w:rPr>
        <w:t>Дмитрия</w:t>
      </w:r>
      <w:r>
        <w:rPr>
          <w:b/>
          <w:szCs w:val="24"/>
        </w:rPr>
        <w:t xml:space="preserve"> </w:t>
      </w:r>
      <w:r>
        <w:rPr>
          <w:b/>
          <w:szCs w:val="24"/>
        </w:rPr>
        <w:t>Мартынова</w:t>
      </w:r>
      <w:r>
        <w:rPr>
          <w:b/>
          <w:szCs w:val="24"/>
        </w:rPr>
        <w:t>, 26</w:t>
      </w:r>
    </w:p>
    <w:p w:rsidR="00000000" w:rsidRDefault="00555C69">
      <w:pPr>
        <w:ind w:right="132"/>
        <w:jc w:val="center"/>
        <w:rPr>
          <w:szCs w:val="24"/>
        </w:rPr>
      </w:pPr>
      <w:r>
        <w:rPr>
          <w:color w:val="000000"/>
          <w:szCs w:val="24"/>
          <w:lang w:val="en-US"/>
        </w:rPr>
        <w:t>e</w:t>
      </w:r>
      <w:r w:rsidRPr="0079372F">
        <w:rPr>
          <w:color w:val="000000"/>
          <w:szCs w:val="24"/>
        </w:rPr>
        <w:t>-</w:t>
      </w:r>
      <w:r>
        <w:rPr>
          <w:color w:val="000000"/>
          <w:szCs w:val="24"/>
          <w:lang w:val="en-US"/>
        </w:rPr>
        <w:t>mail</w:t>
      </w:r>
      <w:r w:rsidRPr="0079372F">
        <w:rPr>
          <w:color w:val="000000"/>
          <w:szCs w:val="24"/>
        </w:rPr>
        <w:t xml:space="preserve">/ </w:t>
      </w:r>
      <w:proofErr w:type="spellStart"/>
      <w:r>
        <w:rPr>
          <w:rStyle w:val="c8edf2e5f0ede5f2-f1f1fbebeae0"/>
          <w:szCs w:val="24"/>
          <w:lang w:val="en-US"/>
        </w:rPr>
        <w:t>krsk</w:t>
      </w:r>
      <w:proofErr w:type="spellEnd"/>
      <w:r w:rsidRPr="0079372F">
        <w:rPr>
          <w:rStyle w:val="c8edf2e5f0ede5f2-f1f1fbebeae0"/>
          <w:szCs w:val="24"/>
        </w:rPr>
        <w:t>155@</w:t>
      </w:r>
      <w:proofErr w:type="spellStart"/>
      <w:r>
        <w:rPr>
          <w:rStyle w:val="c8edf2e5f0ede5f2-f1f1fbebeae0"/>
          <w:szCs w:val="24"/>
          <w:lang w:val="en-US"/>
        </w:rPr>
        <w:t>yandex</w:t>
      </w:r>
      <w:proofErr w:type="spellEnd"/>
      <w:r w:rsidRPr="0079372F">
        <w:rPr>
          <w:rStyle w:val="c8edf2e5f0ede5f2-f1f1fbebeae0"/>
          <w:szCs w:val="24"/>
        </w:rPr>
        <w:t>.</w:t>
      </w:r>
      <w:proofErr w:type="spellStart"/>
      <w:r>
        <w:rPr>
          <w:rStyle w:val="c8edf2e5f0ede5f2-f1f1fbebeae0"/>
          <w:szCs w:val="24"/>
          <w:lang w:val="en-US"/>
        </w:rPr>
        <w:t>ru</w:t>
      </w:r>
      <w:proofErr w:type="spellEnd"/>
    </w:p>
    <w:p w:rsidR="00000000" w:rsidRDefault="00555C69">
      <w:pPr>
        <w:pStyle w:val="Standard"/>
        <w:ind w:left="9923"/>
        <w:jc w:val="both"/>
        <w:rPr>
          <w:rFonts w:cs="Times New Roman"/>
          <w:b/>
          <w:color w:val="000000"/>
          <w:szCs w:val="24"/>
        </w:rPr>
      </w:pPr>
    </w:p>
    <w:p w:rsidR="00000000" w:rsidRDefault="00555C69">
      <w:pPr>
        <w:rPr>
          <w:sz w:val="24"/>
          <w:szCs w:val="24"/>
        </w:rPr>
      </w:pPr>
    </w:p>
    <w:p w:rsidR="00000000" w:rsidRDefault="00555C69">
      <w:pPr>
        <w:spacing w:after="60"/>
        <w:ind w:firstLine="567"/>
        <w:jc w:val="center"/>
        <w:rPr>
          <w:szCs w:val="24"/>
        </w:rPr>
      </w:pPr>
      <w:r>
        <w:rPr>
          <w:b/>
          <w:sz w:val="28"/>
          <w:szCs w:val="24"/>
        </w:rPr>
        <w:t>Материально</w:t>
      </w:r>
      <w:r>
        <w:rPr>
          <w:b/>
          <w:sz w:val="28"/>
          <w:szCs w:val="24"/>
        </w:rPr>
        <w:t>-</w:t>
      </w:r>
      <w:r>
        <w:rPr>
          <w:b/>
          <w:sz w:val="28"/>
          <w:szCs w:val="24"/>
        </w:rPr>
        <w:t>технические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условия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реализации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образовательной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программы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начального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общего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образования</w:t>
      </w:r>
      <w:r>
        <w:rPr>
          <w:b/>
          <w:sz w:val="28"/>
          <w:szCs w:val="24"/>
        </w:rPr>
        <w:t>.</w:t>
      </w:r>
    </w:p>
    <w:p w:rsidR="00000000" w:rsidRDefault="00555C69">
      <w:pPr>
        <w:spacing w:after="60"/>
        <w:ind w:firstLine="567"/>
        <w:jc w:val="center"/>
        <w:rPr>
          <w:b/>
          <w:sz w:val="28"/>
          <w:szCs w:val="24"/>
        </w:rPr>
      </w:pPr>
    </w:p>
    <w:p w:rsidR="00000000" w:rsidRDefault="00555C69">
      <w:pPr>
        <w:spacing w:after="60"/>
        <w:ind w:firstLine="567"/>
        <w:jc w:val="center"/>
        <w:rPr>
          <w:b/>
          <w:sz w:val="2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2786"/>
        <w:gridCol w:w="9711"/>
      </w:tblGrid>
      <w:tr w:rsidR="0000000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курсов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дисциплин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модулей</w:t>
            </w:r>
            <w:r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практики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предусмотренных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планом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предусмотренной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планом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указанием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еречня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оборудования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учебно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наглядных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пособий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используемого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обеспечения</w:t>
            </w:r>
          </w:p>
        </w:tc>
      </w:tr>
      <w:tr w:rsidR="0000000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00000">
        <w:trPr>
          <w:trHeight w:val="23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000000" w:rsidRDefault="00555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000000" w:rsidRDefault="00555C6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Кабинет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однотумбов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WorkForce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микрофоном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закрытого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–минимум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маркерной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короткофокусного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EB-530-20;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3-480;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колясочников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жидкого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Диспенсер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полотенец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4-500;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шипящих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шипящих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непроизносимых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(3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шипящих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алфавит»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картинках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Суффиксы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алфавита»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«Словарные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непроверяемыми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1;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ряемыми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2;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непроверяемыми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3;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двойными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непроверяемыми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1;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2;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Звукобуквенная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"-3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"-3;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-3;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"-3;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раздаточного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Пишем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-3;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000000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WorkForce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микрофоном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закрытого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–минимум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маркерной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короткофокусного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EB-530-20;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3-480;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колясочников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жидкого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Диспенсер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4-500;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«Литературное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фольклора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зарубежных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Самуил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Маршак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«Литературное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фольклора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зарубежных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друзьях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«Литературное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Буяне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Тургенев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меньших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Зарубежные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«Литературное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мудрости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баснописцы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Лермонтов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Зарубежные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воспоминания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9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WorkForce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микрофоном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закрытого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–минимум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маркерной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короткофокусного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EB-530-20;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3-480;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колясочников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жидкого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Диспенсер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полотенец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4-500;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езударных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шипящих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шипящих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непроизносимых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(3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шипящих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алфавит»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картинках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Суффиксы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алфавита»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«Словарные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непроверяемыми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1;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епроверяемыми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2;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непроверяемыми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3;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двойными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непроверяемыми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1;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2;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Звукобуквенная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"-3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"-3;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-3;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"-3;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раздаточного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Пишем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-3;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000000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WorkForce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закрытого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–минимум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маркерной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короткофокусного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EB-530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3-480;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колясочников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жидкого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Диспенсер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полотенец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4-500;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100.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100. 4.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остатком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внетабличного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внетабличного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двузначного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Пифагора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переходом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переходом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остатком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остатком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фигуры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Однозначные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многозначные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наборов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000000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9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WorkForce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микрофоном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закрытого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–минимум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маркерной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короткофокусного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EB-530-20;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3-480;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колясочников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жидкого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Диспенсер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полотенец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4-500;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окружающему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неживая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термометров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Травянистые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Перелетные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Символы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Комнатные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комнатными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Динозавры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Перелетные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неживая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неживая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неживая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неживая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неживой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горизонта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Наземный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Ядовитые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моллюски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иглокожие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Паукообразные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земноводные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пресмыкающиеся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Водоросли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папоротники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Скелет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широколиственные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Пустыня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Поверхнос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Созвездия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Незнакомый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проезжей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стрельбе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угрозе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водоемах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водоемах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уберечься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захватили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заложники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ушибах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небольших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травмах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555C69">
            <w:pPr>
              <w:rPr>
                <w:szCs w:val="24"/>
              </w:rPr>
            </w:pPr>
            <w:r>
              <w:rPr>
                <w:b/>
                <w:sz w:val="24"/>
                <w:szCs w:val="24"/>
              </w:rPr>
              <w:t>Комплект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учебных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карт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для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начальной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школы</w:t>
            </w:r>
            <w:r>
              <w:rPr>
                <w:b/>
                <w:sz w:val="24"/>
                <w:szCs w:val="24"/>
              </w:rPr>
              <w:t>-3</w:t>
            </w:r>
            <w:r>
              <w:rPr>
                <w:b/>
                <w:sz w:val="24"/>
                <w:szCs w:val="24"/>
              </w:rPr>
              <w:t>компл</w:t>
            </w:r>
            <w:r>
              <w:rPr>
                <w:sz w:val="24"/>
                <w:szCs w:val="24"/>
              </w:rPr>
              <w:t>.:</w:t>
            </w:r>
            <w:r>
              <w:rPr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1. </w:t>
            </w:r>
            <w:r>
              <w:rPr>
                <w:sz w:val="24"/>
                <w:szCs w:val="24"/>
              </w:rPr>
              <w:t>Карта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Физическая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полушарий</w:t>
            </w:r>
            <w:r>
              <w:rPr>
                <w:szCs w:val="24"/>
              </w:rPr>
              <w:br/>
            </w: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Карта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Природные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зоны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</w:t>
            </w:r>
            <w:r>
              <w:rPr>
                <w:szCs w:val="24"/>
              </w:rPr>
              <w:br/>
            </w: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Карта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Физическая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</w:t>
            </w:r>
            <w:r>
              <w:rPr>
                <w:sz w:val="24"/>
                <w:szCs w:val="24"/>
              </w:rPr>
              <w:t>;</w:t>
            </w:r>
          </w:p>
          <w:p w:rsidR="00000000" w:rsidRDefault="00555C69">
            <w:pPr>
              <w:rPr>
                <w:szCs w:val="24"/>
              </w:rPr>
            </w:pPr>
            <w:r>
              <w:rPr>
                <w:b/>
                <w:sz w:val="24"/>
                <w:szCs w:val="24"/>
              </w:rPr>
              <w:t>Комплект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игровых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наборов</w:t>
            </w:r>
            <w:r>
              <w:rPr>
                <w:b/>
                <w:sz w:val="24"/>
                <w:szCs w:val="24"/>
              </w:rPr>
              <w:t xml:space="preserve">-3 </w:t>
            </w:r>
            <w:proofErr w:type="spellStart"/>
            <w:r>
              <w:rPr>
                <w:b/>
                <w:sz w:val="24"/>
                <w:szCs w:val="24"/>
              </w:rPr>
              <w:t>компл</w:t>
            </w:r>
            <w:proofErr w:type="spellEnd"/>
            <w:r>
              <w:rPr>
                <w:b/>
                <w:sz w:val="24"/>
                <w:szCs w:val="24"/>
              </w:rPr>
              <w:t>.:</w:t>
            </w:r>
          </w:p>
          <w:p w:rsidR="00000000" w:rsidRDefault="00555C69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Игровой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набор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</w:t>
            </w:r>
            <w:r>
              <w:rPr>
                <w:sz w:val="24"/>
                <w:szCs w:val="24"/>
              </w:rPr>
              <w:t>щий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Животные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дорожные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знаки</w:t>
            </w:r>
            <w:r>
              <w:rPr>
                <w:sz w:val="24"/>
                <w:szCs w:val="24"/>
              </w:rPr>
              <w:t>;</w:t>
            </w:r>
          </w:p>
          <w:p w:rsidR="00000000" w:rsidRDefault="00555C69">
            <w:pPr>
              <w:ind w:left="131" w:hanging="22"/>
              <w:rPr>
                <w:szCs w:val="24"/>
              </w:rPr>
            </w:pPr>
            <w:r>
              <w:rPr>
                <w:sz w:val="24"/>
                <w:szCs w:val="24"/>
              </w:rPr>
              <w:t>Игровой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набор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Животные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природа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растения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грибы</w:t>
            </w:r>
            <w:r>
              <w:rPr>
                <w:sz w:val="24"/>
                <w:szCs w:val="24"/>
              </w:rPr>
              <w:t>.</w:t>
            </w:r>
          </w:p>
        </w:tc>
      </w:tr>
      <w:tr w:rsidR="00000000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WorkForce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микрофоном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закрытого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–минимум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маркерной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короткофокусного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EB-530-20;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3-480;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колясочников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жидкого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Диспенсер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полотенец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4-500;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WorkForce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микрофоном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закрытого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–минимум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маркерной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короткофокусного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EB-530-20;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3-480;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колясочников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жидкого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Диспенсер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полотенец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4-500;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</w:p>
          <w:p w:rsidR="00000000" w:rsidRDefault="00555C69">
            <w:pPr>
              <w:pStyle w:val="Standard"/>
              <w:spacing w:after="0"/>
              <w:ind w:left="131" w:hanging="2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сгибания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наклеивания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ножницами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чертежу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9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rPr>
                <w:szCs w:val="24"/>
              </w:rPr>
            </w:pPr>
            <w:r>
              <w:rPr>
                <w:b/>
                <w:sz w:val="24"/>
                <w:szCs w:val="24"/>
              </w:rPr>
              <w:t>Кабинет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иностранного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языка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оснащенный</w:t>
            </w:r>
            <w:r>
              <w:rPr>
                <w:b/>
                <w:sz w:val="24"/>
                <w:szCs w:val="24"/>
              </w:rPr>
              <w:t>:</w:t>
            </w:r>
          </w:p>
          <w:p w:rsidR="00000000" w:rsidRDefault="00555C69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Стол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учителя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однотумбовый</w:t>
            </w:r>
            <w:r>
              <w:rPr>
                <w:sz w:val="24"/>
                <w:szCs w:val="24"/>
              </w:rPr>
              <w:t>-2</w:t>
            </w:r>
          </w:p>
          <w:p w:rsidR="00000000" w:rsidRDefault="00555C69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Моноблок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Aquarius</w:t>
            </w:r>
            <w:r>
              <w:rPr>
                <w:sz w:val="24"/>
                <w:szCs w:val="24"/>
              </w:rPr>
              <w:t>-2</w:t>
            </w:r>
          </w:p>
          <w:p w:rsidR="00000000" w:rsidRDefault="00555C69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Тумба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оргтехники</w:t>
            </w:r>
            <w:r>
              <w:rPr>
                <w:sz w:val="24"/>
                <w:szCs w:val="24"/>
              </w:rPr>
              <w:t>-2</w:t>
            </w:r>
          </w:p>
          <w:p w:rsidR="00000000" w:rsidRDefault="00555C69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Многофу</w:t>
            </w:r>
            <w:r>
              <w:rPr>
                <w:sz w:val="24"/>
                <w:szCs w:val="24"/>
              </w:rPr>
              <w:t>нкциональное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устройство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Epson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WorkForce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WF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-5690</w:t>
            </w:r>
            <w:r>
              <w:rPr>
                <w:sz w:val="24"/>
                <w:szCs w:val="24"/>
                <w:lang w:val="en-US"/>
              </w:rPr>
              <w:t>DW</w:t>
            </w:r>
            <w:r>
              <w:rPr>
                <w:sz w:val="24"/>
                <w:szCs w:val="24"/>
              </w:rPr>
              <w:t>-2</w:t>
            </w:r>
          </w:p>
          <w:p w:rsidR="00000000" w:rsidRDefault="00555C69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Активная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акустическая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двух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колонок</w:t>
            </w:r>
            <w:r>
              <w:rPr>
                <w:sz w:val="24"/>
                <w:szCs w:val="24"/>
              </w:rPr>
              <w:t>-2</w:t>
            </w:r>
          </w:p>
          <w:p w:rsidR="00000000" w:rsidRDefault="00555C69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Наушники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микрофоном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закрытого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типа</w:t>
            </w:r>
            <w:r>
              <w:rPr>
                <w:sz w:val="24"/>
                <w:szCs w:val="24"/>
              </w:rPr>
              <w:t>-2</w:t>
            </w:r>
          </w:p>
          <w:p w:rsidR="00000000" w:rsidRDefault="00555C69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камера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SENSLIGHT</w:t>
            </w:r>
            <w:r>
              <w:rPr>
                <w:sz w:val="24"/>
                <w:szCs w:val="24"/>
              </w:rPr>
              <w:t xml:space="preserve"> 5501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-2</w:t>
            </w:r>
          </w:p>
          <w:p w:rsidR="00000000" w:rsidRDefault="00555C69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Доска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магнитно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маркерная</w:t>
            </w:r>
            <w:r>
              <w:rPr>
                <w:sz w:val="24"/>
                <w:szCs w:val="24"/>
              </w:rPr>
              <w:t xml:space="preserve"> 53</w:t>
            </w:r>
            <w:r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-32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-2</w:t>
            </w:r>
          </w:p>
          <w:p w:rsidR="00000000" w:rsidRDefault="00555C69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Крепление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короткофокусного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проектора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KROMAX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PROJECTOR</w:t>
            </w:r>
            <w:r>
              <w:rPr>
                <w:sz w:val="24"/>
                <w:szCs w:val="24"/>
              </w:rPr>
              <w:t xml:space="preserve">-200 </w:t>
            </w:r>
            <w:r>
              <w:rPr>
                <w:sz w:val="24"/>
                <w:szCs w:val="24"/>
                <w:lang w:val="en-US"/>
              </w:rPr>
              <w:t>WHITE</w:t>
            </w:r>
            <w:r>
              <w:rPr>
                <w:sz w:val="24"/>
                <w:szCs w:val="24"/>
              </w:rPr>
              <w:t>-2</w:t>
            </w:r>
          </w:p>
          <w:p w:rsidR="00000000" w:rsidRDefault="00555C69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Проектор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мультимедийный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Epson</w:t>
            </w:r>
            <w:proofErr w:type="spellEnd"/>
            <w:r>
              <w:rPr>
                <w:sz w:val="24"/>
                <w:szCs w:val="24"/>
              </w:rPr>
              <w:t xml:space="preserve"> EB-530-2</w:t>
            </w:r>
          </w:p>
          <w:p w:rsidR="00000000" w:rsidRDefault="00555C69">
            <w:pPr>
              <w:rPr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Интерактивная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доска</w:t>
            </w:r>
            <w:r>
              <w:rPr>
                <w:sz w:val="24"/>
                <w:szCs w:val="24"/>
              </w:rPr>
              <w:t>-2</w:t>
            </w:r>
          </w:p>
          <w:p w:rsidR="00000000" w:rsidRDefault="00555C69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Стол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ученический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одноместный</w:t>
            </w:r>
            <w:r>
              <w:rPr>
                <w:sz w:val="24"/>
                <w:szCs w:val="24"/>
              </w:rPr>
              <w:t>-26</w:t>
            </w:r>
          </w:p>
          <w:p w:rsidR="00000000" w:rsidRDefault="00555C69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Стол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инвалидов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колясочников</w:t>
            </w:r>
            <w:r>
              <w:rPr>
                <w:sz w:val="24"/>
                <w:szCs w:val="24"/>
              </w:rPr>
              <w:t>-2</w:t>
            </w:r>
          </w:p>
          <w:p w:rsidR="00000000" w:rsidRDefault="00555C69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Дозатор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жидкого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мыла</w:t>
            </w:r>
            <w:r>
              <w:rPr>
                <w:sz w:val="24"/>
                <w:szCs w:val="24"/>
              </w:rPr>
              <w:t>-2</w:t>
            </w:r>
          </w:p>
          <w:p w:rsidR="00000000" w:rsidRDefault="00555C69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Диспенсер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бумажных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полотенец</w:t>
            </w:r>
            <w:r>
              <w:rPr>
                <w:sz w:val="24"/>
                <w:szCs w:val="24"/>
              </w:rPr>
              <w:t>-2</w:t>
            </w:r>
          </w:p>
          <w:p w:rsidR="00000000" w:rsidRDefault="00555C69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Ведро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педальное</w:t>
            </w:r>
            <w:r>
              <w:rPr>
                <w:sz w:val="24"/>
                <w:szCs w:val="24"/>
              </w:rPr>
              <w:t>-2</w:t>
            </w:r>
          </w:p>
          <w:p w:rsidR="00000000" w:rsidRDefault="00555C69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Жалюзи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вертикальные</w:t>
            </w:r>
            <w:r>
              <w:rPr>
                <w:sz w:val="24"/>
                <w:szCs w:val="24"/>
              </w:rPr>
              <w:t>-2</w:t>
            </w:r>
          </w:p>
          <w:p w:rsidR="00000000" w:rsidRDefault="00555C69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глядные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пособия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таблицы</w:t>
            </w:r>
            <w:r>
              <w:rPr>
                <w:sz w:val="24"/>
                <w:szCs w:val="24"/>
              </w:rPr>
              <w:t xml:space="preserve">-3 </w:t>
            </w: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  <w:p w:rsidR="00000000" w:rsidRDefault="00555C69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таблиц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«Английский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Существительные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прилагательные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местоимения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числительные»</w:t>
            </w:r>
            <w:r>
              <w:rPr>
                <w:sz w:val="24"/>
                <w:szCs w:val="24"/>
              </w:rPr>
              <w:t>:</w:t>
            </w:r>
          </w:p>
          <w:p w:rsidR="00000000" w:rsidRDefault="00555C69">
            <w:pPr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Множественное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существительных</w:t>
            </w:r>
            <w:r>
              <w:rPr>
                <w:sz w:val="24"/>
                <w:szCs w:val="24"/>
              </w:rPr>
              <w:t xml:space="preserve"> (1). 2. </w:t>
            </w:r>
            <w:r>
              <w:rPr>
                <w:sz w:val="24"/>
                <w:szCs w:val="24"/>
              </w:rPr>
              <w:t>Множественное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существительных</w:t>
            </w:r>
            <w:r>
              <w:rPr>
                <w:sz w:val="24"/>
                <w:szCs w:val="24"/>
              </w:rPr>
              <w:t xml:space="preserve"> (2)</w:t>
            </w:r>
            <w:r>
              <w:rPr>
                <w:szCs w:val="24"/>
              </w:rPr>
              <w:br/>
            </w: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Притяжательный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падеж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существительных</w:t>
            </w:r>
            <w:r>
              <w:rPr>
                <w:sz w:val="24"/>
                <w:szCs w:val="24"/>
              </w:rPr>
              <w:t xml:space="preserve">. 4. </w:t>
            </w:r>
            <w:r>
              <w:rPr>
                <w:sz w:val="24"/>
                <w:szCs w:val="24"/>
              </w:rPr>
              <w:t>Личные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притяжательные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местоимения</w:t>
            </w:r>
            <w:r>
              <w:rPr>
                <w:szCs w:val="24"/>
              </w:rPr>
              <w:br/>
            </w:r>
            <w:r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Указательные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местоимения</w:t>
            </w:r>
            <w:r>
              <w:rPr>
                <w:sz w:val="24"/>
                <w:szCs w:val="24"/>
              </w:rPr>
              <w:t xml:space="preserve">. 6. </w:t>
            </w:r>
            <w:r>
              <w:rPr>
                <w:sz w:val="24"/>
                <w:szCs w:val="24"/>
              </w:rPr>
              <w:t>Исчисляемые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неисчисляемые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существительные</w:t>
            </w:r>
            <w:r>
              <w:rPr>
                <w:szCs w:val="24"/>
              </w:rPr>
              <w:br/>
            </w:r>
            <w:r>
              <w:rPr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</w:rPr>
              <w:t>Степени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сравнения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прилагательных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>
              <w:rPr>
                <w:sz w:val="24"/>
                <w:szCs w:val="24"/>
              </w:rPr>
              <w:t>)</w:t>
            </w:r>
            <w:r>
              <w:rPr>
                <w:szCs w:val="24"/>
              </w:rPr>
              <w:br/>
            </w:r>
            <w:r>
              <w:rPr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</w:rPr>
              <w:t>Степени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сравнения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прилагательных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особые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случаи</w:t>
            </w:r>
            <w:r>
              <w:rPr>
                <w:sz w:val="24"/>
                <w:szCs w:val="24"/>
              </w:rPr>
              <w:t xml:space="preserve">). 9. </w:t>
            </w:r>
            <w:r>
              <w:rPr>
                <w:sz w:val="24"/>
                <w:szCs w:val="24"/>
              </w:rPr>
              <w:t>Числительн</w:t>
            </w:r>
            <w:r>
              <w:rPr>
                <w:sz w:val="24"/>
                <w:szCs w:val="24"/>
              </w:rPr>
              <w:t>ые</w:t>
            </w:r>
            <w:r>
              <w:rPr>
                <w:szCs w:val="24"/>
              </w:rPr>
              <w:br/>
            </w:r>
            <w:r>
              <w:rPr>
                <w:sz w:val="24"/>
                <w:szCs w:val="24"/>
              </w:rPr>
              <w:t>Комплект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таблиц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«Английский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Глаголы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Have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Can</w:t>
            </w:r>
            <w:proofErr w:type="spellEnd"/>
            <w:r>
              <w:rPr>
                <w:sz w:val="24"/>
                <w:szCs w:val="24"/>
              </w:rPr>
              <w:t>, Must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компл</w:t>
            </w:r>
            <w:r>
              <w:rPr>
                <w:sz w:val="24"/>
                <w:szCs w:val="24"/>
              </w:rPr>
              <w:t>.</w:t>
            </w:r>
            <w:r>
              <w:rPr>
                <w:szCs w:val="24"/>
              </w:rPr>
              <w:br/>
            </w: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Глагол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</w:t>
            </w:r>
            <w:proofErr w:type="spellEnd"/>
            <w:r>
              <w:rPr>
                <w:sz w:val="24"/>
                <w:szCs w:val="24"/>
              </w:rPr>
              <w:t xml:space="preserve"> 2. </w:t>
            </w:r>
            <w:r>
              <w:rPr>
                <w:sz w:val="24"/>
                <w:szCs w:val="24"/>
              </w:rPr>
              <w:t>Глагол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вопросах</w:t>
            </w:r>
            <w:r>
              <w:rPr>
                <w:sz w:val="24"/>
                <w:szCs w:val="24"/>
              </w:rPr>
              <w:t xml:space="preserve">. 3. </w:t>
            </w:r>
            <w:r>
              <w:rPr>
                <w:sz w:val="24"/>
                <w:szCs w:val="24"/>
              </w:rPr>
              <w:t>Глагол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отрицательных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предложениях</w:t>
            </w:r>
            <w:r>
              <w:rPr>
                <w:szCs w:val="24"/>
              </w:rPr>
              <w:br/>
            </w:r>
            <w:r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Глагол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have</w:t>
            </w:r>
            <w:proofErr w:type="spellEnd"/>
            <w:r>
              <w:rPr>
                <w:sz w:val="24"/>
                <w:szCs w:val="24"/>
              </w:rPr>
              <w:t xml:space="preserve"> 5. </w:t>
            </w:r>
            <w:r>
              <w:rPr>
                <w:sz w:val="24"/>
                <w:szCs w:val="24"/>
              </w:rPr>
              <w:t>Глагол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вопросах</w:t>
            </w:r>
            <w:r>
              <w:rPr>
                <w:sz w:val="24"/>
                <w:szCs w:val="24"/>
              </w:rPr>
              <w:t xml:space="preserve">. 6. </w:t>
            </w:r>
            <w:r>
              <w:rPr>
                <w:sz w:val="24"/>
                <w:szCs w:val="24"/>
              </w:rPr>
              <w:t>Глагол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отрицательных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</w:t>
            </w:r>
            <w:r>
              <w:rPr>
                <w:sz w:val="24"/>
                <w:szCs w:val="24"/>
              </w:rPr>
              <w:t>иях</w:t>
            </w:r>
            <w:r>
              <w:rPr>
                <w:szCs w:val="24"/>
              </w:rPr>
              <w:br/>
            </w:r>
            <w:r>
              <w:rPr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</w:rPr>
              <w:t>Глагол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can</w:t>
            </w:r>
            <w:proofErr w:type="spellEnd"/>
            <w:r>
              <w:rPr>
                <w:sz w:val="24"/>
                <w:szCs w:val="24"/>
              </w:rPr>
              <w:t xml:space="preserve"> 8. </w:t>
            </w:r>
            <w:r>
              <w:rPr>
                <w:sz w:val="24"/>
                <w:szCs w:val="24"/>
              </w:rPr>
              <w:t>Глагол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must</w:t>
            </w:r>
            <w:proofErr w:type="spellEnd"/>
            <w:r>
              <w:rPr>
                <w:szCs w:val="24"/>
              </w:rPr>
              <w:br/>
            </w:r>
            <w:r>
              <w:rPr>
                <w:sz w:val="24"/>
                <w:szCs w:val="24"/>
              </w:rPr>
              <w:t>Комплект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таблиц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«Английский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Времена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английского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глагола</w:t>
            </w:r>
            <w:r>
              <w:rPr>
                <w:sz w:val="24"/>
                <w:szCs w:val="24"/>
                <w:lang w:val="en-US"/>
              </w:rPr>
              <w:t>»</w:t>
            </w:r>
            <w:r>
              <w:rPr>
                <w:sz w:val="24"/>
                <w:szCs w:val="24"/>
                <w:lang w:val="en-US"/>
              </w:rPr>
              <w:t xml:space="preserve">-3 </w:t>
            </w: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  <w:lang w:val="en-US"/>
              </w:rPr>
              <w:t>. 1. Present Simple (Present Indefinite). 2. Present Simple (Present Indefinite)</w:t>
            </w:r>
            <w:r w:rsidRPr="0079372F">
              <w:rPr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t>3. Future Simple (Future Indefinite). 4. Present Pro</w:t>
            </w:r>
            <w:r>
              <w:rPr>
                <w:sz w:val="24"/>
                <w:szCs w:val="24"/>
                <w:lang w:val="en-US"/>
              </w:rPr>
              <w:t>gressive (Present Continuous)</w:t>
            </w:r>
            <w:r w:rsidRPr="0079372F">
              <w:rPr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t xml:space="preserve">5. Present Progressive (Present Continuous). </w:t>
            </w:r>
            <w:r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  <w:lang w:val="en-US"/>
              </w:rPr>
              <w:t>Present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Progressive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Present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Indefinite</w:t>
            </w:r>
            <w:r>
              <w:rPr>
                <w:szCs w:val="24"/>
              </w:rPr>
              <w:br/>
            </w:r>
            <w:r>
              <w:rPr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</w:rPr>
              <w:t>Сокращенные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формы</w:t>
            </w:r>
            <w:r>
              <w:rPr>
                <w:sz w:val="24"/>
                <w:szCs w:val="24"/>
              </w:rPr>
              <w:t xml:space="preserve"> 8. </w:t>
            </w:r>
            <w:r>
              <w:rPr>
                <w:sz w:val="24"/>
                <w:szCs w:val="24"/>
              </w:rPr>
              <w:t>Неправильные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глаголы</w:t>
            </w:r>
            <w:r>
              <w:rPr>
                <w:sz w:val="24"/>
                <w:szCs w:val="24"/>
              </w:rPr>
              <w:t xml:space="preserve"> (1)</w:t>
            </w:r>
            <w:r>
              <w:rPr>
                <w:szCs w:val="24"/>
              </w:rPr>
              <w:br/>
            </w:r>
            <w:r>
              <w:rPr>
                <w:sz w:val="24"/>
                <w:szCs w:val="24"/>
              </w:rPr>
              <w:t xml:space="preserve">9. </w:t>
            </w:r>
            <w:r>
              <w:rPr>
                <w:sz w:val="24"/>
                <w:szCs w:val="24"/>
              </w:rPr>
              <w:t>Неправильные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глаголы</w:t>
            </w:r>
            <w:r>
              <w:rPr>
                <w:sz w:val="24"/>
                <w:szCs w:val="24"/>
              </w:rPr>
              <w:t xml:space="preserve"> (2) 10. </w:t>
            </w:r>
            <w:r>
              <w:rPr>
                <w:sz w:val="24"/>
                <w:szCs w:val="24"/>
              </w:rPr>
              <w:t>Глагол</w:t>
            </w:r>
            <w:r>
              <w:rPr>
                <w:sz w:val="24"/>
                <w:szCs w:val="24"/>
                <w:lang w:val="en-US"/>
              </w:rPr>
              <w:t xml:space="preserve"> be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прошедшем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времени</w:t>
            </w:r>
            <w:r w:rsidRPr="0079372F">
              <w:rPr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t>11. Past</w:t>
            </w:r>
            <w:r>
              <w:rPr>
                <w:sz w:val="24"/>
                <w:szCs w:val="24"/>
                <w:lang w:val="en-US"/>
              </w:rPr>
              <w:t xml:space="preserve"> Simple (Past Indefinite) 12. </w:t>
            </w:r>
            <w:r>
              <w:rPr>
                <w:sz w:val="24"/>
                <w:szCs w:val="24"/>
              </w:rPr>
              <w:t>Вопросы</w:t>
            </w:r>
            <w:r w:rsidRPr="0079372F">
              <w:rPr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t xml:space="preserve">13. Past Simple (Past Indefinite) 14. </w:t>
            </w:r>
            <w:r>
              <w:rPr>
                <w:sz w:val="24"/>
                <w:szCs w:val="24"/>
              </w:rPr>
              <w:t>Отрицательные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предложения</w:t>
            </w:r>
            <w:r>
              <w:rPr>
                <w:szCs w:val="24"/>
              </w:rPr>
              <w:br/>
            </w:r>
            <w:r>
              <w:rPr>
                <w:sz w:val="24"/>
                <w:szCs w:val="24"/>
              </w:rPr>
              <w:t xml:space="preserve">15. </w:t>
            </w:r>
            <w:r>
              <w:rPr>
                <w:sz w:val="24"/>
                <w:szCs w:val="24"/>
                <w:lang w:val="en-US"/>
              </w:rPr>
              <w:t>There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is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en-US"/>
              </w:rPr>
              <w:t>There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are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Present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Simple</w:t>
            </w:r>
            <w:r>
              <w:rPr>
                <w:sz w:val="24"/>
                <w:szCs w:val="24"/>
              </w:rPr>
              <w:t>).</w:t>
            </w:r>
            <w:r>
              <w:rPr>
                <w:szCs w:val="24"/>
              </w:rPr>
              <w:br/>
            </w:r>
            <w:r>
              <w:rPr>
                <w:sz w:val="24"/>
                <w:szCs w:val="24"/>
              </w:rPr>
              <w:t>Комплект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таблиц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«Английский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Вопросительные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отрицательные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предложения»</w:t>
            </w:r>
            <w:r>
              <w:rPr>
                <w:sz w:val="24"/>
                <w:szCs w:val="24"/>
              </w:rPr>
              <w:t xml:space="preserve">-3 </w:t>
            </w: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>.:</w:t>
            </w:r>
          </w:p>
          <w:p w:rsidR="00000000" w:rsidRDefault="00555C69">
            <w:pPr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держание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комплекта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Cs w:val="24"/>
              </w:rPr>
              <w:br/>
            </w: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Общий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</w:t>
            </w:r>
            <w:r>
              <w:rPr>
                <w:sz w:val="24"/>
                <w:szCs w:val="24"/>
              </w:rPr>
              <w:t xml:space="preserve">; 2. </w:t>
            </w:r>
            <w:r>
              <w:rPr>
                <w:sz w:val="24"/>
                <w:szCs w:val="24"/>
              </w:rPr>
              <w:t>Краткие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ответы</w:t>
            </w:r>
            <w:r>
              <w:rPr>
                <w:sz w:val="24"/>
                <w:szCs w:val="24"/>
              </w:rPr>
              <w:t xml:space="preserve">; 3. </w:t>
            </w:r>
            <w:r>
              <w:rPr>
                <w:sz w:val="24"/>
                <w:szCs w:val="24"/>
              </w:rPr>
              <w:t>Общие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альтернативные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вопросы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Cs w:val="24"/>
              </w:rPr>
              <w:br/>
            </w:r>
            <w:r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Вопросительные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</w:t>
            </w:r>
            <w:r>
              <w:rPr>
                <w:sz w:val="24"/>
                <w:szCs w:val="24"/>
              </w:rPr>
              <w:t xml:space="preserve">; 5. </w:t>
            </w:r>
            <w:r>
              <w:rPr>
                <w:sz w:val="24"/>
                <w:szCs w:val="24"/>
              </w:rPr>
              <w:t>Специальный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</w:t>
            </w:r>
            <w:r>
              <w:rPr>
                <w:sz w:val="24"/>
                <w:szCs w:val="24"/>
              </w:rPr>
              <w:t xml:space="preserve">; 6. </w:t>
            </w:r>
            <w:r>
              <w:rPr>
                <w:sz w:val="24"/>
                <w:szCs w:val="24"/>
              </w:rPr>
              <w:t>Вопрос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подлежащему</w:t>
            </w:r>
            <w:r>
              <w:rPr>
                <w:sz w:val="24"/>
                <w:szCs w:val="24"/>
              </w:rPr>
              <w:t>;</w:t>
            </w:r>
            <w:r>
              <w:rPr>
                <w:szCs w:val="24"/>
              </w:rPr>
              <w:br/>
            </w:r>
            <w:r>
              <w:rPr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</w:rPr>
              <w:t>Ответ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подлежащему</w:t>
            </w:r>
            <w:r>
              <w:rPr>
                <w:sz w:val="24"/>
                <w:szCs w:val="24"/>
              </w:rPr>
              <w:t xml:space="preserve">; 8. </w:t>
            </w:r>
            <w:r>
              <w:rPr>
                <w:sz w:val="24"/>
                <w:szCs w:val="24"/>
              </w:rPr>
              <w:t>Отрицательные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предложения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наборы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буквосочетаний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раздаточного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-25.</w:t>
            </w:r>
          </w:p>
        </w:tc>
      </w:tr>
      <w:tr w:rsidR="00000000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rPr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Кабинет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музыки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b/>
                <w:color w:val="000000"/>
                <w:sz w:val="24"/>
                <w:szCs w:val="24"/>
              </w:rPr>
              <w:t>оснащенный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однотумбо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Моноблок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Aquarius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оргтехники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WorkForce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DWF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акустическая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Видеокамера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штативом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Фотокамера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Диктофон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наушники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Наушники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микрофоном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маркерная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KROMAX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PROJECNOR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короткофокусного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EB-530-1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поворотное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жидкого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Диспенсер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полотенец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PX-160 -1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1000-3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</w:p>
        </w:tc>
      </w:tr>
      <w:tr w:rsidR="00000000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Ахроматические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Разбелы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Потускнения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Нюансовые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Символика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геральдике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Дымковские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Гжель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Хохломская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Посадские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натюрморта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муляжей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съедобных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ядовитых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000000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2000*230*300-6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трансформеры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флорбола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гандбола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протекторы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600*350*900*1350-1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500*500-10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«Бегущая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шведская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1800*700-3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навесные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загородительная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тренерская</w:t>
            </w:r>
          </w:p>
          <w:p w:rsidR="00000000" w:rsidRDefault="00555C69">
            <w:pPr>
              <w:pStyle w:val="Standard"/>
              <w:numPr>
                <w:ilvl w:val="0"/>
                <w:numId w:val="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  <w:p w:rsidR="00000000" w:rsidRDefault="00555C69">
            <w:pPr>
              <w:pStyle w:val="Standard"/>
              <w:numPr>
                <w:ilvl w:val="0"/>
                <w:numId w:val="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21.5</w:t>
            </w:r>
          </w:p>
          <w:p w:rsidR="00000000" w:rsidRDefault="00555C69">
            <w:pPr>
              <w:pStyle w:val="Standard"/>
              <w:numPr>
                <w:ilvl w:val="0"/>
                <w:numId w:val="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мягкий</w:t>
            </w:r>
          </w:p>
          <w:p w:rsidR="00000000" w:rsidRDefault="00555C69">
            <w:pPr>
              <w:pStyle w:val="Standard"/>
              <w:numPr>
                <w:ilvl w:val="0"/>
                <w:numId w:val="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</w:p>
          <w:p w:rsidR="00000000" w:rsidRDefault="00555C69">
            <w:pPr>
              <w:pStyle w:val="Standard"/>
              <w:numPr>
                <w:ilvl w:val="0"/>
                <w:numId w:val="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WorkForce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DWF</w:t>
            </w:r>
          </w:p>
          <w:p w:rsidR="00000000" w:rsidRDefault="00555C69">
            <w:pPr>
              <w:pStyle w:val="Standard"/>
              <w:numPr>
                <w:ilvl w:val="0"/>
                <w:numId w:val="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</w:p>
          <w:p w:rsidR="00000000" w:rsidRDefault="00555C69">
            <w:pPr>
              <w:pStyle w:val="Standard"/>
              <w:numPr>
                <w:ilvl w:val="0"/>
                <w:numId w:val="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вертикальные</w:t>
            </w:r>
          </w:p>
          <w:p w:rsidR="00000000" w:rsidRDefault="00555C69">
            <w:pPr>
              <w:pStyle w:val="Standard"/>
              <w:numPr>
                <w:ilvl w:val="0"/>
                <w:numId w:val="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настенное</w:t>
            </w:r>
          </w:p>
          <w:p w:rsidR="00000000" w:rsidRDefault="00555C69">
            <w:pPr>
              <w:pStyle w:val="Standard"/>
              <w:numPr>
                <w:ilvl w:val="0"/>
                <w:numId w:val="1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переодевания</w:t>
            </w:r>
          </w:p>
          <w:p w:rsidR="00000000" w:rsidRDefault="00555C69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Спортивная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</w:rPr>
              <w:t>:</w:t>
            </w:r>
          </w:p>
          <w:p w:rsidR="00000000" w:rsidRDefault="00555C69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полоса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препятствий</w:t>
            </w:r>
            <w:r>
              <w:rPr>
                <w:sz w:val="24"/>
                <w:szCs w:val="24"/>
              </w:rPr>
              <w:t xml:space="preserve">, </w:t>
            </w:r>
          </w:p>
          <w:p w:rsidR="00000000" w:rsidRDefault="00555C69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аскетбольная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площадка</w:t>
            </w:r>
          </w:p>
          <w:p w:rsidR="00000000" w:rsidRDefault="00555C69">
            <w:pPr>
              <w:tabs>
                <w:tab w:val="left" w:pos="1215"/>
              </w:tabs>
              <w:rPr>
                <w:szCs w:val="24"/>
              </w:rPr>
            </w:pPr>
            <w:r>
              <w:rPr>
                <w:sz w:val="24"/>
                <w:szCs w:val="24"/>
              </w:rPr>
              <w:t>футбольная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</w:rPr>
              <w:t>.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оснащенный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Бицепс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трисцепс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2000*230*300-1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«Сгибание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разгибан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Pr="0079372F" w:rsidRDefault="00555C69">
            <w:pPr>
              <w:pStyle w:val="Standard"/>
              <w:spacing w:after="0"/>
              <w:rPr>
                <w:rFonts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SVENSSON BODY LABS PHYSIOLINE TNX-1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1000*120*3200-1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«Рычажная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«Верхняя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000000" w:rsidRDefault="00555C69">
            <w:pPr>
              <w:pStyle w:val="Standard"/>
              <w:tabs>
                <w:tab w:val="left" w:pos="1215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детьми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отнесенных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2000*230*300-2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ковриков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300) 700*160*2400-1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-1 500/1000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2500/3000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Имитатор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1480-1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1700-1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колесиках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750-2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равновесия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Балансировочная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колесиках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препятствий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«Пальчики»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500*500*170-1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)-3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Балансировочные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430*1500*240-1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000000" w:rsidRDefault="00555C69">
            <w:pPr>
              <w:pStyle w:val="Standard"/>
              <w:tabs>
                <w:tab w:val="left" w:pos="1215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фитнесс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аэробики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2000*500*1600-3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)-5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ковриков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2000*230*300-3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аппаратуры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  <w:p w:rsidR="00000000" w:rsidRDefault="00555C69">
            <w:pPr>
              <w:pStyle w:val="Standard"/>
              <w:tabs>
                <w:tab w:val="left" w:pos="1215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подвешенном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)-15</w:t>
            </w:r>
          </w:p>
        </w:tc>
      </w:tr>
      <w:tr w:rsidR="00000000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9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оснащенный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мягкий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корпусный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MHz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односторонний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наклонные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-530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короткофокусного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поворотный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вертикальные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Абонемент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оснащенный</w:t>
            </w:r>
          </w:p>
          <w:p w:rsidR="00000000" w:rsidRDefault="00555C69">
            <w:pPr>
              <w:pStyle w:val="Standard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картотечный</w:t>
            </w:r>
          </w:p>
          <w:p w:rsidR="00000000" w:rsidRDefault="00555C69">
            <w:pPr>
              <w:pStyle w:val="Standard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формуляров</w:t>
            </w:r>
          </w:p>
          <w:p w:rsidR="00000000" w:rsidRDefault="00555C69">
            <w:pPr>
              <w:pStyle w:val="Standard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мягкий</w:t>
            </w:r>
          </w:p>
          <w:p w:rsidR="00000000" w:rsidRDefault="00555C69">
            <w:pPr>
              <w:pStyle w:val="Standard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0000" w:rsidRDefault="00555C69">
            <w:pPr>
              <w:pStyle w:val="Standard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  <w:p w:rsidR="00000000" w:rsidRDefault="00555C69">
            <w:pPr>
              <w:pStyle w:val="Standard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000000" w:rsidRDefault="00555C69">
            <w:pPr>
              <w:pStyle w:val="Standard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кафедру</w:t>
            </w:r>
          </w:p>
          <w:p w:rsidR="00000000" w:rsidRDefault="00555C69">
            <w:pPr>
              <w:pStyle w:val="Standard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000000" w:rsidRDefault="00555C69">
            <w:pPr>
              <w:pStyle w:val="Standard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SENSLIGHT 5501G</w:t>
            </w:r>
          </w:p>
        </w:tc>
      </w:tr>
    </w:tbl>
    <w:p w:rsidR="00000000" w:rsidRDefault="00555C69">
      <w:pPr>
        <w:rPr>
          <w:sz w:val="24"/>
          <w:szCs w:val="24"/>
        </w:rPr>
      </w:pPr>
    </w:p>
    <w:p w:rsidR="00555C69" w:rsidRDefault="00555C69">
      <w:pPr>
        <w:spacing w:after="60"/>
        <w:ind w:firstLine="567"/>
        <w:jc w:val="both"/>
        <w:rPr>
          <w:szCs w:val="24"/>
        </w:rPr>
      </w:pPr>
    </w:p>
    <w:sectPr w:rsidR="00555C69">
      <w:headerReference w:type="default" r:id="rId7"/>
      <w:type w:val="continuous"/>
      <w:pgSz w:w="16838" w:h="11906" w:orient="landscape"/>
      <w:pgMar w:top="1134" w:right="1134" w:bottom="567" w:left="1134" w:header="397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C69" w:rsidRDefault="00555C69">
      <w:r>
        <w:separator/>
      </w:r>
    </w:p>
  </w:endnote>
  <w:endnote w:type="continuationSeparator" w:id="0">
    <w:p w:rsidR="00555C69" w:rsidRDefault="0055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C69" w:rsidRDefault="00555C69">
      <w:r>
        <w:rPr>
          <w:rFonts w:ascii="Liberation Serif" w:eastAsiaTheme="minorEastAsia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555C69" w:rsidRDefault="00555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55C69">
    <w:pPr>
      <w:pStyle w:val="c2c2e5e5f0f0f5f5edede8e8e9e9eaeaeeeeebebeeeeededf2f2e8e8f2f2f3f3ebe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eastAsia="Times New Roman"/>
      </w:rPr>
    </w:lvl>
    <w:lvl w:ilvl="2">
      <w:start w:val="1"/>
      <w:numFmt w:val="decimal"/>
      <w:lvlText w:val="%3."/>
      <w:lvlJc w:val="left"/>
      <w:rPr>
        <w:rFonts w:eastAsia="Times New Roman"/>
      </w:rPr>
    </w:lvl>
    <w:lvl w:ilvl="3">
      <w:start w:val="1"/>
      <w:numFmt w:val="decimal"/>
      <w:lvlText w:val="%4."/>
      <w:lvlJc w:val="left"/>
      <w:rPr>
        <w:rFonts w:eastAsia="Times New Roman"/>
      </w:rPr>
    </w:lvl>
    <w:lvl w:ilvl="4">
      <w:start w:val="1"/>
      <w:numFmt w:val="decimal"/>
      <w:lvlText w:val="%5."/>
      <w:lvlJc w:val="left"/>
      <w:rPr>
        <w:rFonts w:eastAsia="Times New Roman"/>
      </w:rPr>
    </w:lvl>
    <w:lvl w:ilvl="5">
      <w:start w:val="1"/>
      <w:numFmt w:val="decimal"/>
      <w:lvlText w:val="%6."/>
      <w:lvlJc w:val="left"/>
      <w:rPr>
        <w:rFonts w:eastAsia="Times New Roman"/>
      </w:rPr>
    </w:lvl>
    <w:lvl w:ilvl="6">
      <w:start w:val="1"/>
      <w:numFmt w:val="decimal"/>
      <w:lvlText w:val="%7."/>
      <w:lvlJc w:val="left"/>
      <w:rPr>
        <w:rFonts w:eastAsia="Times New Roman"/>
      </w:rPr>
    </w:lvl>
    <w:lvl w:ilvl="7">
      <w:start w:val="1"/>
      <w:numFmt w:val="decimal"/>
      <w:lvlText w:val="%8."/>
      <w:lvlJc w:val="left"/>
      <w:rPr>
        <w:rFonts w:eastAsia="Times New Roman"/>
      </w:rPr>
    </w:lvl>
    <w:lvl w:ilvl="8">
      <w:start w:val="1"/>
      <w:numFmt w:val="decimal"/>
      <w:lvlText w:val="%9."/>
      <w:lvlJc w:val="left"/>
      <w:rPr>
        <w:rFonts w:eastAsia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rPr>
        <w:rFonts w:eastAsia="Times New Roman"/>
      </w:rPr>
    </w:lvl>
    <w:lvl w:ilvl="2">
      <w:start w:val="1"/>
      <w:numFmt w:val="none"/>
      <w:suff w:val="nothing"/>
      <w:lvlText w:val=""/>
      <w:lvlJc w:val="left"/>
      <w:rPr>
        <w:rFonts w:eastAsia="Times New Roman"/>
      </w:rPr>
    </w:lvl>
    <w:lvl w:ilvl="3">
      <w:start w:val="1"/>
      <w:numFmt w:val="none"/>
      <w:suff w:val="nothing"/>
      <w:lvlText w:val=""/>
      <w:lvlJc w:val="left"/>
      <w:rPr>
        <w:rFonts w:eastAsia="Times New Roman"/>
      </w:rPr>
    </w:lvl>
    <w:lvl w:ilvl="4">
      <w:start w:val="1"/>
      <w:numFmt w:val="none"/>
      <w:suff w:val="nothing"/>
      <w:lvlText w:val=""/>
      <w:lvlJc w:val="left"/>
      <w:rPr>
        <w:rFonts w:eastAsia="Times New Roman"/>
      </w:rPr>
    </w:lvl>
    <w:lvl w:ilvl="5">
      <w:start w:val="1"/>
      <w:numFmt w:val="none"/>
      <w:suff w:val="nothing"/>
      <w:lvlText w:val=""/>
      <w:lvlJc w:val="left"/>
      <w:rPr>
        <w:rFonts w:eastAsia="Times New Roman"/>
      </w:rPr>
    </w:lvl>
    <w:lvl w:ilvl="6">
      <w:start w:val="1"/>
      <w:numFmt w:val="none"/>
      <w:suff w:val="nothing"/>
      <w:lvlText w:val=""/>
      <w:lvlJc w:val="left"/>
      <w:rPr>
        <w:rFonts w:eastAsia="Times New Roman"/>
      </w:rPr>
    </w:lvl>
    <w:lvl w:ilvl="7">
      <w:start w:val="1"/>
      <w:numFmt w:val="none"/>
      <w:suff w:val="nothing"/>
      <w:lvlText w:val=""/>
      <w:lvlJc w:val="left"/>
      <w:rPr>
        <w:rFonts w:eastAsia="Times New Roman"/>
      </w:rPr>
    </w:lvl>
    <w:lvl w:ilvl="8">
      <w:start w:val="1"/>
      <w:numFmt w:val="none"/>
      <w:suff w:val="nothing"/>
      <w:lvlText w:val=""/>
      <w:lvlJc w:val="left"/>
      <w:rPr>
        <w:rFonts w:eastAsia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2F"/>
    <w:rsid w:val="00555C69"/>
    <w:rsid w:val="0079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08E09"/>
  <w14:defaultImageDpi w14:val="0"/>
  <w15:docId w15:val="{3D1AAD7B-3AED-4963-B3D3-48476A5A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c2e5e5f0f0f5f5edede8e8e9e9eaeaeeeeebebeeeeededf2f2e8e8f2f2f3f3ebebc7c7edede0e0eaea">
    <w:name w:val="Вc2c2еe5e5рf0f0хf5f5нededиe8e8йe9e9 кeaeaоeeeeлebebоeeeeнededтf2f2иe8e8тf2f2уf3f3лebeb Зc7c7нededаe0e0кeaea"/>
    <w:basedOn w:val="a0"/>
    <w:uiPriority w:val="99"/>
    <w:rPr>
      <w:rFonts w:eastAsia="Times New Roman"/>
    </w:rPr>
  </w:style>
  <w:style w:type="character" w:customStyle="1" w:styleId="cdcde8e8e6e6edede8e8e9e9eaeaeeeeebebeeeeededf2f2e8e8f2f2f3f3ebebc7c7edede0e0eaea">
    <w:name w:val="Нcdcdиe8e8жe6e6нededиe8e8йe9e9 кeaeaоeeeeлebebоeeeeнededтf2f2иe8e8тf2f2уf3f3лebeb Зc7c7нededаe0e0кeaea"/>
    <w:basedOn w:val="a0"/>
    <w:uiPriority w:val="99"/>
    <w:rPr>
      <w:rFonts w:eastAsia="Times New Roman"/>
    </w:rPr>
  </w:style>
  <w:style w:type="character" w:customStyle="1" w:styleId="d2d2e5e5eaeaf1f1f2f2eaeaeeeeededf6f6e5e5e2e2eeeee9e9f1f1ededeeeef1f1eaeae8e8c7c7edede0e0eaea">
    <w:name w:val="Тd2d2еe5e5кeaeaсf1f1тf2f2 кeaeaоeeeeнededцf6f6еe5e5вe2e2оeeeeйe9e9 сf1f1нededоeeeeсf1f1кeaeaиe8e8 Зc7c7нededаe0e0кeaea"/>
    <w:basedOn w:val="a0"/>
    <w:uiPriority w:val="99"/>
    <w:rPr>
      <w:rFonts w:eastAsia="Times New Roman"/>
    </w:rPr>
  </w:style>
  <w:style w:type="character" w:customStyle="1" w:styleId="cfcff0f0e8e8e2e2ffffe7e7eaeae0e0eaeaeeeeededf6f6e5e5e2e2eeeee9e9f1f1ededeeeef1f1eaeae8e8">
    <w:name w:val="Пcfcfрf0f0иe8e8вe2e2яffffзe7e7кeaeaаe0e0 кeaeaоeeeeнededцf6f6еe5e5вe2e2оeeeeйe9e9 сf1f1нededоeeeeсf1f1кeaeaиe8e8"/>
    <w:uiPriority w:val="99"/>
    <w:rPr>
      <w:vertAlign w:val="superscript"/>
    </w:rPr>
  </w:style>
  <w:style w:type="character" w:customStyle="1" w:styleId="EndnoteCharacters">
    <w:name w:val="Endnote Characters"/>
    <w:basedOn w:val="a0"/>
    <w:uiPriority w:val="99"/>
    <w:rPr>
      <w:rFonts w:eastAsia="Times New Roman"/>
      <w:vertAlign w:val="superscript"/>
    </w:rPr>
  </w:style>
  <w:style w:type="character" w:customStyle="1" w:styleId="d2d2e5e5eaeaf1f1f2f2f1f1ededeeeef1f1eaeae8e8c7c7edede0e0eaea">
    <w:name w:val="Тd2d2еe5e5кeaeaсf1f1тf2f2 сf1f1нededоeeeeсf1f1кeaeaиe8e8 Зc7c7нededаe0e0кeaea"/>
    <w:basedOn w:val="a0"/>
    <w:uiPriority w:val="99"/>
    <w:rPr>
      <w:rFonts w:eastAsia="Times New Roman"/>
    </w:rPr>
  </w:style>
  <w:style w:type="character" w:customStyle="1" w:styleId="cfcff0f0e8e8e2e2ffffe7e7eaeae0e0f1f1ededeeeef1f1eaeae8e8">
    <w:name w:val="Пcfcfрf0f0иe8e8вe2e2яffffзe7e7кeaeaаe0e0 сf1f1нededоeeeeсf1f1кeaeaиe8e8"/>
    <w:uiPriority w:val="99"/>
    <w:rPr>
      <w:vertAlign w:val="superscript"/>
    </w:rPr>
  </w:style>
  <w:style w:type="character" w:customStyle="1" w:styleId="FootnoteCharacters">
    <w:name w:val="Footnote Characters"/>
    <w:basedOn w:val="a0"/>
    <w:uiPriority w:val="99"/>
    <w:rPr>
      <w:rFonts w:eastAsia="Times New Roman"/>
      <w:vertAlign w:val="superscript"/>
    </w:rPr>
  </w:style>
  <w:style w:type="character" w:customStyle="1" w:styleId="d1d1e8e8ecece2e2eeeeebebf1f1ededeeeef1f1eaeae8e8">
    <w:name w:val="Сd1d1иe8e8мececвe2e2оeeeeлebeb сf1f1нededоeeeeсf1f1кeaeaиe8e8"/>
    <w:uiPriority w:val="99"/>
  </w:style>
  <w:style w:type="character" w:customStyle="1" w:styleId="d1d1e8e8ecece2e2eeeeebebeaeaeeeeededf6f6e5e5e2e2eeeee9e9f1f1ededeeeef1f1eaeae8e8">
    <w:name w:val="Сd1d1иe8e8мececвe2e2оeeeeлebeb кeaeaоeeeeнededцf6f6еe5e5вe2e2оeeeeйe9e9 сf1f1нededоeeeeсf1f1кeaeaиe8e8"/>
    <w:uiPriority w:val="99"/>
  </w:style>
  <w:style w:type="character" w:customStyle="1" w:styleId="ListLabel75">
    <w:name w:val="ListLabel 75"/>
    <w:uiPriority w:val="99"/>
    <w:rPr>
      <w:rFonts w:eastAsia="Times New Roman"/>
      <w:sz w:val="20"/>
      <w:szCs w:val="20"/>
    </w:rPr>
  </w:style>
  <w:style w:type="character" w:customStyle="1" w:styleId="ListLabel74">
    <w:name w:val="ListLabel 74"/>
    <w:uiPriority w:val="99"/>
    <w:rPr>
      <w:rFonts w:ascii="Times New Roman" w:eastAsia="Times New Roman"/>
      <w:sz w:val="20"/>
      <w:szCs w:val="20"/>
      <w:lang w:val="en-US"/>
    </w:rPr>
  </w:style>
  <w:style w:type="character" w:customStyle="1" w:styleId="ListLabel82">
    <w:name w:val="ListLabel 82"/>
    <w:uiPriority w:val="99"/>
    <w:rPr>
      <w:rFonts w:ascii="Times New Roman" w:eastAsia="Times New Roman"/>
      <w:sz w:val="20"/>
      <w:szCs w:val="20"/>
      <w:lang w:val="en-US"/>
    </w:rPr>
  </w:style>
  <w:style w:type="character" w:customStyle="1" w:styleId="ListLabel83">
    <w:name w:val="ListLabel 83"/>
    <w:uiPriority w:val="99"/>
    <w:rPr>
      <w:rFonts w:eastAsia="Times New Roman"/>
      <w:b/>
      <w:bCs/>
      <w:sz w:val="20"/>
      <w:szCs w:val="20"/>
    </w:rPr>
  </w:style>
  <w:style w:type="character" w:customStyle="1" w:styleId="ListLabel81">
    <w:name w:val="ListLabel 81"/>
    <w:uiPriority w:val="99"/>
    <w:rPr>
      <w:rFonts w:ascii="Times New Roman" w:eastAsia="Times New Roman"/>
      <w:b/>
      <w:bCs/>
      <w:lang w:val="en-US"/>
    </w:rPr>
  </w:style>
  <w:style w:type="character" w:customStyle="1" w:styleId="ListLabel76">
    <w:name w:val="ListLabel 76"/>
    <w:uiPriority w:val="99"/>
    <w:rPr>
      <w:rFonts w:ascii="Times New Roman" w:eastAsia="Times New Roman"/>
      <w:sz w:val="20"/>
      <w:szCs w:val="20"/>
      <w:lang w:val="en-US"/>
    </w:rPr>
  </w:style>
  <w:style w:type="character" w:customStyle="1" w:styleId="ListLabel72">
    <w:name w:val="ListLabel 72"/>
    <w:uiPriority w:val="99"/>
    <w:rPr>
      <w:rFonts w:ascii="Times New Roman" w:eastAsia="Times New Roman"/>
      <w:sz w:val="20"/>
      <w:szCs w:val="20"/>
      <w:lang w:val="en-US"/>
    </w:rPr>
  </w:style>
  <w:style w:type="character" w:customStyle="1" w:styleId="ListLabel71">
    <w:name w:val="ListLabel 71"/>
    <w:uiPriority w:val="99"/>
    <w:rPr>
      <w:rFonts w:eastAsia="Times New Roman"/>
      <w:sz w:val="20"/>
      <w:szCs w:val="20"/>
    </w:rPr>
  </w:style>
  <w:style w:type="character" w:customStyle="1" w:styleId="ListLabel70">
    <w:name w:val="ListLabel 70"/>
    <w:uiPriority w:val="99"/>
    <w:rPr>
      <w:rFonts w:ascii="Times New Roman" w:eastAsia="Times New Roman"/>
      <w:sz w:val="20"/>
      <w:szCs w:val="20"/>
      <w:lang w:val="en-US"/>
    </w:rPr>
  </w:style>
  <w:style w:type="character" w:customStyle="1" w:styleId="ListLabel84">
    <w:name w:val="ListLabel 84"/>
    <w:uiPriority w:val="99"/>
    <w:rPr>
      <w:rFonts w:ascii="Times New Roman" w:eastAsia="Times New Roman"/>
      <w:sz w:val="20"/>
      <w:szCs w:val="20"/>
      <w:lang w:val="en-US"/>
    </w:rPr>
  </w:style>
  <w:style w:type="character" w:customStyle="1" w:styleId="ListLabel85">
    <w:name w:val="ListLabel 85"/>
    <w:uiPriority w:val="99"/>
    <w:rPr>
      <w:rFonts w:ascii="Times New Roman" w:eastAsia="Times New Roman"/>
      <w:sz w:val="20"/>
      <w:szCs w:val="20"/>
    </w:rPr>
  </w:style>
  <w:style w:type="character" w:customStyle="1" w:styleId="ListLabel86">
    <w:name w:val="ListLabel 86"/>
    <w:uiPriority w:val="99"/>
    <w:rPr>
      <w:rFonts w:eastAsia="Times New Roman"/>
      <w:sz w:val="20"/>
      <w:szCs w:val="20"/>
    </w:rPr>
  </w:style>
  <w:style w:type="character" w:customStyle="1" w:styleId="ListLabel87">
    <w:name w:val="ListLabel 87"/>
    <w:uiPriority w:val="99"/>
    <w:rPr>
      <w:rFonts w:eastAsia="Times New Roman"/>
      <w:sz w:val="20"/>
      <w:szCs w:val="20"/>
    </w:rPr>
  </w:style>
  <w:style w:type="character" w:customStyle="1" w:styleId="ListLabel88">
    <w:name w:val="ListLabel 88"/>
    <w:uiPriority w:val="99"/>
    <w:rPr>
      <w:rFonts w:ascii="Times New Roman" w:eastAsia="Times New Roman"/>
      <w:sz w:val="20"/>
      <w:szCs w:val="20"/>
      <w:lang w:val="en-US"/>
    </w:rPr>
  </w:style>
  <w:style w:type="character" w:customStyle="1" w:styleId="ListLabel78">
    <w:name w:val="ListLabel 78"/>
    <w:uiPriority w:val="99"/>
    <w:rPr>
      <w:rFonts w:eastAsia="Times New Roman"/>
      <w:sz w:val="20"/>
      <w:szCs w:val="20"/>
    </w:rPr>
  </w:style>
  <w:style w:type="character" w:customStyle="1" w:styleId="ListLabel68">
    <w:name w:val="ListLabel 68"/>
    <w:uiPriority w:val="99"/>
    <w:rPr>
      <w:rFonts w:ascii="Times New Roman" w:eastAsia="Times New Roman"/>
      <w:sz w:val="20"/>
      <w:szCs w:val="20"/>
      <w:lang w:val="en-US"/>
    </w:rPr>
  </w:style>
  <w:style w:type="character" w:customStyle="1" w:styleId="ListLabel73">
    <w:name w:val="ListLabel 73"/>
    <w:uiPriority w:val="99"/>
    <w:rPr>
      <w:rFonts w:eastAsia="Times New Roman"/>
      <w:sz w:val="20"/>
      <w:szCs w:val="20"/>
    </w:rPr>
  </w:style>
  <w:style w:type="character" w:customStyle="1" w:styleId="ListLabel94">
    <w:name w:val="ListLabel 94"/>
    <w:uiPriority w:val="99"/>
    <w:rPr>
      <w:rFonts w:ascii="Times New Roman" w:eastAsia="Times New Roman"/>
      <w:sz w:val="20"/>
      <w:szCs w:val="20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ascii="Times New Roman" w:eastAsia="Times New Roman"/>
      <w:sz w:val="20"/>
      <w:szCs w:val="20"/>
    </w:rPr>
  </w:style>
  <w:style w:type="character" w:customStyle="1" w:styleId="ListLabel98">
    <w:name w:val="ListLabel 98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ascii="Times New Roman" w:eastAsia="Times New Roman"/>
      <w:sz w:val="20"/>
      <w:szCs w:val="20"/>
    </w:rPr>
  </w:style>
  <w:style w:type="character" w:customStyle="1" w:styleId="ListLabel102">
    <w:name w:val="ListLabel 102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103">
    <w:name w:val="ListLabel 103"/>
    <w:uiPriority w:val="99"/>
    <w:rPr>
      <w:rFonts w:ascii="Times New Roman" w:eastAsia="Times New Roman"/>
      <w:sz w:val="20"/>
      <w:szCs w:val="20"/>
    </w:rPr>
  </w:style>
  <w:style w:type="character" w:customStyle="1" w:styleId="ListLabel104">
    <w:name w:val="ListLabel 104"/>
    <w:uiPriority w:val="99"/>
    <w:rPr>
      <w:rFonts w:ascii="Times New Roman" w:eastAsia="Times New Roman"/>
      <w:sz w:val="20"/>
      <w:szCs w:val="20"/>
    </w:rPr>
  </w:style>
  <w:style w:type="character" w:customStyle="1" w:styleId="ListLabel105">
    <w:name w:val="ListLabel 105"/>
    <w:uiPriority w:val="99"/>
    <w:rPr>
      <w:rFonts w:ascii="Times New Roman" w:eastAsia="Times New Roman"/>
      <w:sz w:val="20"/>
      <w:szCs w:val="20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ascii="Times New Roman" w:eastAsia="Times New Roman"/>
      <w:sz w:val="20"/>
      <w:szCs w:val="20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ascii="Times New Roman" w:eastAsia="Times New Roman"/>
      <w:sz w:val="20"/>
      <w:szCs w:val="20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ascii="Times New Roman" w:eastAsia="Times New Roman"/>
      <w:sz w:val="20"/>
      <w:szCs w:val="20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ascii="Times New Roman" w:eastAsia="Times New Roman"/>
      <w:sz w:val="20"/>
      <w:szCs w:val="20"/>
    </w:rPr>
  </w:style>
  <w:style w:type="character" w:customStyle="1" w:styleId="ListLabel116">
    <w:name w:val="ListLabel 116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ascii="Times New Roman" w:eastAsia="Times New Roman"/>
      <w:sz w:val="20"/>
      <w:szCs w:val="20"/>
    </w:rPr>
  </w:style>
  <w:style w:type="character" w:customStyle="1" w:styleId="ListLabel120">
    <w:name w:val="ListLabel 120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121">
    <w:name w:val="ListLabel 121"/>
    <w:uiPriority w:val="99"/>
    <w:rPr>
      <w:rFonts w:ascii="Times New Roman" w:eastAsia="Times New Roman"/>
      <w:sz w:val="20"/>
      <w:szCs w:val="20"/>
    </w:rPr>
  </w:style>
  <w:style w:type="character" w:customStyle="1" w:styleId="ListLabel122">
    <w:name w:val="ListLabel 122"/>
    <w:uiPriority w:val="99"/>
    <w:rPr>
      <w:rFonts w:ascii="Times New Roman" w:eastAsia="Times New Roman"/>
      <w:sz w:val="20"/>
      <w:szCs w:val="20"/>
    </w:rPr>
  </w:style>
  <w:style w:type="character" w:customStyle="1" w:styleId="ListLabel123">
    <w:name w:val="ListLabel 123"/>
    <w:uiPriority w:val="99"/>
    <w:rPr>
      <w:rFonts w:ascii="Times New Roman" w:eastAsia="Times New Roman"/>
      <w:sz w:val="20"/>
      <w:szCs w:val="20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ascii="Times New Roman" w:eastAsia="Times New Roman"/>
      <w:sz w:val="20"/>
      <w:szCs w:val="20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ascii="Times New Roman" w:eastAsia="Times New Roman"/>
      <w:sz w:val="20"/>
      <w:szCs w:val="20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ascii="Times New Roman" w:eastAsia="Times New Roman"/>
      <w:sz w:val="20"/>
      <w:szCs w:val="20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ascii="Times New Roman" w:eastAsia="Times New Roman"/>
      <w:sz w:val="20"/>
      <w:szCs w:val="20"/>
    </w:rPr>
  </w:style>
  <w:style w:type="character" w:customStyle="1" w:styleId="ListLabel134">
    <w:name w:val="ListLabel 134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ascii="Times New Roman" w:eastAsia="Times New Roman"/>
      <w:sz w:val="20"/>
      <w:szCs w:val="20"/>
    </w:rPr>
  </w:style>
  <w:style w:type="character" w:customStyle="1" w:styleId="ListLabel138">
    <w:name w:val="ListLabel 138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139">
    <w:name w:val="ListLabel 139"/>
    <w:uiPriority w:val="99"/>
    <w:rPr>
      <w:rFonts w:ascii="Times New Roman" w:eastAsia="Times New Roman"/>
      <w:sz w:val="20"/>
      <w:szCs w:val="20"/>
    </w:rPr>
  </w:style>
  <w:style w:type="character" w:customStyle="1" w:styleId="ListLabel140">
    <w:name w:val="ListLabel 140"/>
    <w:uiPriority w:val="99"/>
    <w:rPr>
      <w:rFonts w:ascii="Times New Roman" w:eastAsia="Times New Roman"/>
      <w:sz w:val="20"/>
      <w:szCs w:val="20"/>
    </w:rPr>
  </w:style>
  <w:style w:type="character" w:customStyle="1" w:styleId="ListLabel141">
    <w:name w:val="ListLabel 141"/>
    <w:uiPriority w:val="99"/>
    <w:rPr>
      <w:rFonts w:ascii="Times New Roman" w:eastAsia="Times New Roman"/>
      <w:sz w:val="20"/>
      <w:szCs w:val="20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ascii="Times New Roman" w:eastAsia="Times New Roman"/>
      <w:sz w:val="20"/>
      <w:szCs w:val="20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ascii="Times New Roman" w:eastAsia="Times New Roman"/>
      <w:sz w:val="20"/>
      <w:szCs w:val="20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ascii="Times New Roman" w:eastAsia="Times New Roman"/>
      <w:sz w:val="20"/>
      <w:szCs w:val="20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ascii="Times New Roman" w:eastAsia="Times New Roman"/>
      <w:sz w:val="20"/>
      <w:szCs w:val="20"/>
    </w:rPr>
  </w:style>
  <w:style w:type="character" w:customStyle="1" w:styleId="ListLabel152">
    <w:name w:val="ListLabel 152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ascii="Times New Roman" w:eastAsia="Times New Roman"/>
      <w:sz w:val="20"/>
      <w:szCs w:val="20"/>
    </w:rPr>
  </w:style>
  <w:style w:type="character" w:customStyle="1" w:styleId="ListLabel156">
    <w:name w:val="ListLabel 156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157">
    <w:name w:val="ListLabel 157"/>
    <w:uiPriority w:val="99"/>
    <w:rPr>
      <w:rFonts w:ascii="Times New Roman" w:eastAsia="Times New Roman"/>
      <w:sz w:val="20"/>
      <w:szCs w:val="20"/>
    </w:rPr>
  </w:style>
  <w:style w:type="character" w:customStyle="1" w:styleId="ListLabel158">
    <w:name w:val="ListLabel 158"/>
    <w:uiPriority w:val="99"/>
    <w:rPr>
      <w:rFonts w:ascii="Times New Roman" w:eastAsia="Times New Roman"/>
      <w:sz w:val="20"/>
      <w:szCs w:val="20"/>
    </w:rPr>
  </w:style>
  <w:style w:type="character" w:customStyle="1" w:styleId="ListLabel159">
    <w:name w:val="ListLabel 159"/>
    <w:uiPriority w:val="99"/>
    <w:rPr>
      <w:rFonts w:ascii="Times New Roman" w:eastAsia="Times New Roman"/>
      <w:sz w:val="20"/>
      <w:szCs w:val="20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ascii="Times New Roman" w:eastAsia="Times New Roman"/>
      <w:sz w:val="20"/>
      <w:szCs w:val="20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ascii="Times New Roman" w:eastAsia="Times New Roman"/>
      <w:sz w:val="20"/>
      <w:szCs w:val="20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ascii="Times New Roman" w:eastAsia="Times New Roman"/>
      <w:sz w:val="20"/>
      <w:szCs w:val="20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ascii="Times New Roman" w:eastAsia="Times New Roman"/>
      <w:sz w:val="20"/>
      <w:szCs w:val="20"/>
    </w:rPr>
  </w:style>
  <w:style w:type="character" w:customStyle="1" w:styleId="ListLabel170">
    <w:name w:val="ListLabel 170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ascii="Times New Roman" w:eastAsia="Times New Roman"/>
      <w:sz w:val="20"/>
      <w:szCs w:val="20"/>
    </w:rPr>
  </w:style>
  <w:style w:type="character" w:customStyle="1" w:styleId="ListLabel174">
    <w:name w:val="ListLabel 174"/>
    <w:uiPriority w:val="99"/>
    <w:rPr>
      <w:rFonts w:ascii="Times New Roman" w:eastAsia="Times New Roman"/>
      <w:b/>
      <w:bCs/>
      <w:sz w:val="20"/>
      <w:szCs w:val="20"/>
    </w:rPr>
  </w:style>
  <w:style w:type="character" w:customStyle="1" w:styleId="ListLabel175">
    <w:name w:val="ListLabel 175"/>
    <w:uiPriority w:val="99"/>
    <w:rPr>
      <w:rFonts w:ascii="Times New Roman" w:eastAsia="Times New Roman"/>
      <w:sz w:val="20"/>
      <w:szCs w:val="20"/>
    </w:rPr>
  </w:style>
  <w:style w:type="character" w:customStyle="1" w:styleId="ListLabel176">
    <w:name w:val="ListLabel 176"/>
    <w:uiPriority w:val="99"/>
    <w:rPr>
      <w:rFonts w:ascii="Times New Roman" w:eastAsia="Times New Roman"/>
      <w:sz w:val="20"/>
      <w:szCs w:val="20"/>
    </w:rPr>
  </w:style>
  <w:style w:type="character" w:customStyle="1" w:styleId="ListLabel177">
    <w:name w:val="ListLabel 177"/>
    <w:uiPriority w:val="99"/>
    <w:rPr>
      <w:rFonts w:ascii="Times New Roman" w:eastAsia="Times New Roman"/>
      <w:sz w:val="20"/>
      <w:szCs w:val="20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ascii="Times New Roman" w:eastAsia="Times New Roman"/>
      <w:sz w:val="20"/>
      <w:szCs w:val="20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ascii="Times New Roman" w:eastAsia="Times New Roman"/>
      <w:sz w:val="20"/>
      <w:szCs w:val="20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ascii="Times New Roman" w:eastAsia="Times New Roman"/>
      <w:sz w:val="20"/>
      <w:szCs w:val="20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ascii="Times New Roman" w:eastAsia="Times New Roman"/>
      <w:sz w:val="20"/>
      <w:szCs w:val="20"/>
    </w:rPr>
  </w:style>
  <w:style w:type="character" w:customStyle="1" w:styleId="ListLabel187">
    <w:name w:val="ListLabel 187"/>
    <w:uiPriority w:val="99"/>
    <w:rPr>
      <w:rFonts w:eastAsia="Times New Roman"/>
    </w:rPr>
  </w:style>
  <w:style w:type="character" w:customStyle="1" w:styleId="ListLabel188">
    <w:name w:val="ListLabel 188"/>
    <w:uiPriority w:val="99"/>
    <w:rPr>
      <w:rFonts w:ascii="Times New Roman" w:eastAsia="Times New Roman"/>
      <w:sz w:val="20"/>
      <w:szCs w:val="20"/>
    </w:rPr>
  </w:style>
  <w:style w:type="character" w:customStyle="1" w:styleId="ListLabel189">
    <w:name w:val="ListLabel 189"/>
    <w:uiPriority w:val="99"/>
    <w:rPr>
      <w:rFonts w:ascii="Times New Roman" w:eastAsia="Times New Roman"/>
      <w:sz w:val="20"/>
      <w:szCs w:val="20"/>
    </w:rPr>
  </w:style>
  <w:style w:type="character" w:customStyle="1" w:styleId="ListLabel190">
    <w:name w:val="ListLabel 190"/>
    <w:uiPriority w:val="99"/>
    <w:rPr>
      <w:rFonts w:ascii="Times New Roman" w:eastAsia="Times New Roman"/>
      <w:sz w:val="20"/>
      <w:szCs w:val="20"/>
    </w:rPr>
  </w:style>
  <w:style w:type="character" w:customStyle="1" w:styleId="cff0e8e2ffe7eae0eaeeedf6e5e2eee9f1edeef1eae8">
    <w:name w:val="Пcfрf0иe8вe2яffзe7кeaаe0 кeaоeeнedцf6еe5вe2оeeйe9 сf1нedоeeсf1кeaиe8"/>
    <w:uiPriority w:val="99"/>
    <w:rPr>
      <w:rFonts w:eastAsia="Times New Roman"/>
      <w:vertAlign w:val="superscript"/>
    </w:rPr>
  </w:style>
  <w:style w:type="character" w:customStyle="1" w:styleId="cff0e8e2ffe7eae0f1edeef1eae8">
    <w:name w:val="Пcfрf0иe8вe2яffзe7кeaаe0 сf1нedоeeсf1кeaиe8"/>
    <w:uiPriority w:val="99"/>
    <w:rPr>
      <w:rFonts w:eastAsia="Times New Roman"/>
      <w:vertAlign w:val="superscript"/>
    </w:rPr>
  </w:style>
  <w:style w:type="character" w:customStyle="1" w:styleId="ListLabel191">
    <w:name w:val="ListLabel 191"/>
    <w:uiPriority w:val="99"/>
    <w:rPr>
      <w:rFonts w:ascii="Times New Roman" w:eastAsia="Times New Roman"/>
      <w:sz w:val="20"/>
      <w:szCs w:val="20"/>
    </w:rPr>
  </w:style>
  <w:style w:type="character" w:customStyle="1" w:styleId="ListLabel192">
    <w:name w:val="ListLabel 192"/>
    <w:uiPriority w:val="99"/>
    <w:rPr>
      <w:rFonts w:eastAsia="Times New Roman"/>
    </w:rPr>
  </w:style>
  <w:style w:type="character" w:customStyle="1" w:styleId="ListLabel193">
    <w:name w:val="ListLabel 193"/>
    <w:uiPriority w:val="99"/>
    <w:rPr>
      <w:rFonts w:eastAsia="Times New Roman"/>
    </w:rPr>
  </w:style>
  <w:style w:type="character" w:customStyle="1" w:styleId="ListLabel194">
    <w:name w:val="ListLabel 194"/>
    <w:uiPriority w:val="99"/>
    <w:rPr>
      <w:rFonts w:eastAsia="Times New Roman"/>
    </w:rPr>
  </w:style>
  <w:style w:type="character" w:customStyle="1" w:styleId="ListLabel195">
    <w:name w:val="ListLabel 195"/>
    <w:uiPriority w:val="99"/>
    <w:rPr>
      <w:rFonts w:eastAsia="Times New Roman"/>
    </w:rPr>
  </w:style>
  <w:style w:type="character" w:customStyle="1" w:styleId="ListLabel196">
    <w:name w:val="ListLabel 196"/>
    <w:uiPriority w:val="99"/>
    <w:rPr>
      <w:rFonts w:eastAsia="Times New Roman"/>
    </w:rPr>
  </w:style>
  <w:style w:type="character" w:customStyle="1" w:styleId="ListLabel197">
    <w:name w:val="ListLabel 197"/>
    <w:uiPriority w:val="99"/>
    <w:rPr>
      <w:rFonts w:eastAsia="Times New Roman"/>
    </w:rPr>
  </w:style>
  <w:style w:type="character" w:customStyle="1" w:styleId="ListLabel198">
    <w:name w:val="ListLabel 198"/>
    <w:uiPriority w:val="99"/>
    <w:rPr>
      <w:rFonts w:eastAsia="Times New Roman"/>
    </w:rPr>
  </w:style>
  <w:style w:type="character" w:customStyle="1" w:styleId="ListLabel199">
    <w:name w:val="ListLabel 199"/>
    <w:uiPriority w:val="99"/>
    <w:rPr>
      <w:rFonts w:eastAsia="Times New Roman"/>
    </w:rPr>
  </w:style>
  <w:style w:type="character" w:customStyle="1" w:styleId="ListLabel200">
    <w:name w:val="ListLabel 200"/>
    <w:uiPriority w:val="99"/>
    <w:rPr>
      <w:rFonts w:ascii="Times New Roman" w:eastAsia="Times New Roman"/>
      <w:sz w:val="20"/>
      <w:szCs w:val="20"/>
    </w:rPr>
  </w:style>
  <w:style w:type="character" w:customStyle="1" w:styleId="ListLabel201">
    <w:name w:val="ListLabel 201"/>
    <w:uiPriority w:val="99"/>
    <w:rPr>
      <w:rFonts w:eastAsia="Times New Roman"/>
    </w:rPr>
  </w:style>
  <w:style w:type="character" w:customStyle="1" w:styleId="ListLabel202">
    <w:name w:val="ListLabel 202"/>
    <w:uiPriority w:val="99"/>
    <w:rPr>
      <w:rFonts w:eastAsia="Times New Roman"/>
    </w:rPr>
  </w:style>
  <w:style w:type="character" w:customStyle="1" w:styleId="ListLabel203">
    <w:name w:val="ListLabel 203"/>
    <w:uiPriority w:val="99"/>
    <w:rPr>
      <w:rFonts w:eastAsia="Times New Roman"/>
    </w:rPr>
  </w:style>
  <w:style w:type="character" w:customStyle="1" w:styleId="ListLabel204">
    <w:name w:val="ListLabel 204"/>
    <w:uiPriority w:val="99"/>
    <w:rPr>
      <w:rFonts w:eastAsia="Times New Roman"/>
    </w:rPr>
  </w:style>
  <w:style w:type="character" w:customStyle="1" w:styleId="ListLabel205">
    <w:name w:val="ListLabel 205"/>
    <w:uiPriority w:val="99"/>
    <w:rPr>
      <w:rFonts w:eastAsia="Times New Roman"/>
    </w:rPr>
  </w:style>
  <w:style w:type="character" w:customStyle="1" w:styleId="ListLabel206">
    <w:name w:val="ListLabel 206"/>
    <w:uiPriority w:val="99"/>
    <w:rPr>
      <w:rFonts w:eastAsia="Times New Roman"/>
    </w:rPr>
  </w:style>
  <w:style w:type="character" w:customStyle="1" w:styleId="ListLabel207">
    <w:name w:val="ListLabel 207"/>
    <w:uiPriority w:val="99"/>
    <w:rPr>
      <w:rFonts w:eastAsia="Times New Roman"/>
    </w:rPr>
  </w:style>
  <w:style w:type="character" w:customStyle="1" w:styleId="ListLabel208">
    <w:name w:val="ListLabel 208"/>
    <w:uiPriority w:val="99"/>
    <w:rPr>
      <w:rFonts w:eastAsia="Times New Roman"/>
    </w:rPr>
  </w:style>
  <w:style w:type="character" w:customStyle="1" w:styleId="ListLabel209">
    <w:name w:val="ListLabel 209"/>
    <w:uiPriority w:val="99"/>
    <w:rPr>
      <w:rFonts w:eastAsia="Times New Roman"/>
    </w:rPr>
  </w:style>
  <w:style w:type="character" w:customStyle="1" w:styleId="ListLabel210">
    <w:name w:val="ListLabel 210"/>
    <w:uiPriority w:val="99"/>
    <w:rPr>
      <w:rFonts w:eastAsia="Times New Roman"/>
    </w:rPr>
  </w:style>
  <w:style w:type="character" w:customStyle="1" w:styleId="ListLabel211">
    <w:name w:val="ListLabel 211"/>
    <w:uiPriority w:val="99"/>
    <w:rPr>
      <w:rFonts w:eastAsia="Times New Roman"/>
    </w:rPr>
  </w:style>
  <w:style w:type="character" w:customStyle="1" w:styleId="ListLabel212">
    <w:name w:val="ListLabel 212"/>
    <w:uiPriority w:val="99"/>
    <w:rPr>
      <w:rFonts w:eastAsia="Times New Roman"/>
    </w:rPr>
  </w:style>
  <w:style w:type="character" w:customStyle="1" w:styleId="ListLabel213">
    <w:name w:val="ListLabel 213"/>
    <w:uiPriority w:val="99"/>
    <w:rPr>
      <w:rFonts w:eastAsia="Times New Roman"/>
    </w:rPr>
  </w:style>
  <w:style w:type="character" w:customStyle="1" w:styleId="ListLabel214">
    <w:name w:val="ListLabel 214"/>
    <w:uiPriority w:val="99"/>
    <w:rPr>
      <w:rFonts w:eastAsia="Times New Roman"/>
    </w:rPr>
  </w:style>
  <w:style w:type="character" w:customStyle="1" w:styleId="ListLabel215">
    <w:name w:val="ListLabel 215"/>
    <w:uiPriority w:val="99"/>
    <w:rPr>
      <w:rFonts w:eastAsia="Times New Roman"/>
    </w:rPr>
  </w:style>
  <w:style w:type="character" w:customStyle="1" w:styleId="ListLabel216">
    <w:name w:val="ListLabel 216"/>
    <w:uiPriority w:val="99"/>
    <w:rPr>
      <w:rFonts w:eastAsia="Times New Roman"/>
    </w:rPr>
  </w:style>
  <w:style w:type="character" w:customStyle="1" w:styleId="ListLabel217">
    <w:name w:val="ListLabel 217"/>
    <w:uiPriority w:val="99"/>
    <w:rPr>
      <w:rFonts w:eastAsia="Times New Roman"/>
    </w:rPr>
  </w:style>
  <w:style w:type="character" w:customStyle="1" w:styleId="d1e8ece2eeebf1edeef1eae8">
    <w:name w:val="Сd1иe8мecвe2оeeлeb сf1нedоeeсf1кeaиe8"/>
    <w:uiPriority w:val="99"/>
  </w:style>
  <w:style w:type="character" w:customStyle="1" w:styleId="d1e8ece2eeebeaeeedf6e5e2eee9f1edeef1eae8">
    <w:name w:val="Сd1иe8мecвe2оeeлeb кeaоeeнedцf6еe5вe2оeeйe9 сf1нedоeeсf1кeaиe8"/>
    <w:uiPriority w:val="99"/>
  </w:style>
  <w:style w:type="character" w:customStyle="1" w:styleId="ListLabel218">
    <w:name w:val="ListLabel 218"/>
    <w:uiPriority w:val="99"/>
    <w:rPr>
      <w:rFonts w:ascii="Times New Roman" w:eastAsia="Times New Roman"/>
      <w:sz w:val="20"/>
      <w:szCs w:val="20"/>
    </w:rPr>
  </w:style>
  <w:style w:type="character" w:customStyle="1" w:styleId="ListLabel219">
    <w:name w:val="ListLabel 219"/>
    <w:uiPriority w:val="99"/>
    <w:rPr>
      <w:rFonts w:eastAsia="Times New Roman"/>
    </w:rPr>
  </w:style>
  <w:style w:type="character" w:customStyle="1" w:styleId="ListLabel220">
    <w:name w:val="ListLabel 220"/>
    <w:uiPriority w:val="99"/>
    <w:rPr>
      <w:rFonts w:eastAsia="Times New Roman"/>
    </w:rPr>
  </w:style>
  <w:style w:type="character" w:customStyle="1" w:styleId="ListLabel221">
    <w:name w:val="ListLabel 221"/>
    <w:uiPriority w:val="99"/>
    <w:rPr>
      <w:rFonts w:eastAsia="Times New Roman"/>
    </w:rPr>
  </w:style>
  <w:style w:type="character" w:customStyle="1" w:styleId="ListLabel222">
    <w:name w:val="ListLabel 222"/>
    <w:uiPriority w:val="99"/>
    <w:rPr>
      <w:rFonts w:eastAsia="Times New Roman"/>
    </w:rPr>
  </w:style>
  <w:style w:type="character" w:customStyle="1" w:styleId="ListLabel223">
    <w:name w:val="ListLabel 223"/>
    <w:uiPriority w:val="99"/>
    <w:rPr>
      <w:rFonts w:eastAsia="Times New Roman"/>
    </w:rPr>
  </w:style>
  <w:style w:type="character" w:customStyle="1" w:styleId="ListLabel224">
    <w:name w:val="ListLabel 224"/>
    <w:uiPriority w:val="99"/>
    <w:rPr>
      <w:rFonts w:eastAsia="Times New Roman"/>
    </w:rPr>
  </w:style>
  <w:style w:type="character" w:customStyle="1" w:styleId="ListLabel225">
    <w:name w:val="ListLabel 225"/>
    <w:uiPriority w:val="99"/>
    <w:rPr>
      <w:rFonts w:eastAsia="Times New Roman"/>
    </w:rPr>
  </w:style>
  <w:style w:type="character" w:customStyle="1" w:styleId="ListLabel226">
    <w:name w:val="ListLabel 226"/>
    <w:uiPriority w:val="99"/>
    <w:rPr>
      <w:rFonts w:eastAsia="Times New Roman"/>
    </w:rPr>
  </w:style>
  <w:style w:type="character" w:customStyle="1" w:styleId="ListLabel227">
    <w:name w:val="ListLabel 227"/>
    <w:uiPriority w:val="99"/>
    <w:rPr>
      <w:rFonts w:ascii="Times New Roman" w:eastAsia="Times New Roman"/>
      <w:sz w:val="20"/>
      <w:szCs w:val="20"/>
    </w:rPr>
  </w:style>
  <w:style w:type="character" w:customStyle="1" w:styleId="ListLabel228">
    <w:name w:val="ListLabel 228"/>
    <w:uiPriority w:val="99"/>
    <w:rPr>
      <w:rFonts w:eastAsia="Times New Roman"/>
    </w:rPr>
  </w:style>
  <w:style w:type="character" w:customStyle="1" w:styleId="ListLabel229">
    <w:name w:val="ListLabel 229"/>
    <w:uiPriority w:val="99"/>
    <w:rPr>
      <w:rFonts w:eastAsia="Times New Roman"/>
    </w:rPr>
  </w:style>
  <w:style w:type="character" w:customStyle="1" w:styleId="ListLabel230">
    <w:name w:val="ListLabel 230"/>
    <w:uiPriority w:val="99"/>
    <w:rPr>
      <w:rFonts w:eastAsia="Times New Roman"/>
    </w:rPr>
  </w:style>
  <w:style w:type="character" w:customStyle="1" w:styleId="ListLabel231">
    <w:name w:val="ListLabel 231"/>
    <w:uiPriority w:val="99"/>
    <w:rPr>
      <w:rFonts w:eastAsia="Times New Roman"/>
    </w:rPr>
  </w:style>
  <w:style w:type="character" w:customStyle="1" w:styleId="ListLabel232">
    <w:name w:val="ListLabel 232"/>
    <w:uiPriority w:val="99"/>
    <w:rPr>
      <w:rFonts w:eastAsia="Times New Roman"/>
    </w:rPr>
  </w:style>
  <w:style w:type="character" w:customStyle="1" w:styleId="ListLabel233">
    <w:name w:val="ListLabel 233"/>
    <w:uiPriority w:val="99"/>
    <w:rPr>
      <w:rFonts w:eastAsia="Times New Roman"/>
    </w:rPr>
  </w:style>
  <w:style w:type="character" w:customStyle="1" w:styleId="ListLabel234">
    <w:name w:val="ListLabel 234"/>
    <w:uiPriority w:val="99"/>
    <w:rPr>
      <w:rFonts w:eastAsia="Times New Roman"/>
    </w:rPr>
  </w:style>
  <w:style w:type="character" w:customStyle="1" w:styleId="ListLabel235">
    <w:name w:val="ListLabel 235"/>
    <w:uiPriority w:val="99"/>
    <w:rPr>
      <w:rFonts w:eastAsia="Times New Roman"/>
    </w:rPr>
  </w:style>
  <w:style w:type="character" w:customStyle="1" w:styleId="ListLabel236">
    <w:name w:val="ListLabel 236"/>
    <w:uiPriority w:val="99"/>
    <w:rPr>
      <w:rFonts w:ascii="Times New Roman" w:eastAsia="Times New Roman"/>
      <w:sz w:val="20"/>
      <w:szCs w:val="20"/>
    </w:rPr>
  </w:style>
  <w:style w:type="character" w:customStyle="1" w:styleId="ListLabel237">
    <w:name w:val="ListLabel 237"/>
    <w:uiPriority w:val="99"/>
    <w:rPr>
      <w:rFonts w:eastAsia="Times New Roman"/>
    </w:rPr>
  </w:style>
  <w:style w:type="character" w:customStyle="1" w:styleId="ListLabel238">
    <w:name w:val="ListLabel 238"/>
    <w:uiPriority w:val="99"/>
    <w:rPr>
      <w:rFonts w:eastAsia="Times New Roman"/>
    </w:rPr>
  </w:style>
  <w:style w:type="character" w:customStyle="1" w:styleId="ListLabel239">
    <w:name w:val="ListLabel 239"/>
    <w:uiPriority w:val="99"/>
    <w:rPr>
      <w:rFonts w:eastAsia="Times New Roman"/>
    </w:rPr>
  </w:style>
  <w:style w:type="character" w:customStyle="1" w:styleId="ListLabel240">
    <w:name w:val="ListLabel 240"/>
    <w:uiPriority w:val="99"/>
    <w:rPr>
      <w:rFonts w:eastAsia="Times New Roman"/>
    </w:rPr>
  </w:style>
  <w:style w:type="character" w:customStyle="1" w:styleId="ListLabel241">
    <w:name w:val="ListLabel 241"/>
    <w:uiPriority w:val="99"/>
    <w:rPr>
      <w:rFonts w:eastAsia="Times New Roman"/>
    </w:rPr>
  </w:style>
  <w:style w:type="character" w:customStyle="1" w:styleId="ListLabel242">
    <w:name w:val="ListLabel 242"/>
    <w:uiPriority w:val="99"/>
    <w:rPr>
      <w:rFonts w:eastAsia="Times New Roman"/>
    </w:rPr>
  </w:style>
  <w:style w:type="character" w:customStyle="1" w:styleId="ListLabel243">
    <w:name w:val="ListLabel 243"/>
    <w:uiPriority w:val="99"/>
    <w:rPr>
      <w:rFonts w:eastAsia="Times New Roman"/>
    </w:rPr>
  </w:style>
  <w:style w:type="character" w:customStyle="1" w:styleId="ListLabel244">
    <w:name w:val="ListLabel 244"/>
    <w:uiPriority w:val="99"/>
    <w:rPr>
      <w:rFonts w:eastAsia="Times New Roman"/>
    </w:rPr>
  </w:style>
  <w:style w:type="character" w:customStyle="1" w:styleId="ListLabel245">
    <w:name w:val="ListLabel 245"/>
    <w:uiPriority w:val="99"/>
    <w:rPr>
      <w:rFonts w:ascii="Times New Roman" w:eastAsia="Times New Roman"/>
      <w:sz w:val="20"/>
      <w:szCs w:val="20"/>
    </w:rPr>
  </w:style>
  <w:style w:type="character" w:customStyle="1" w:styleId="ListLabel246">
    <w:name w:val="ListLabel 246"/>
    <w:uiPriority w:val="99"/>
    <w:rPr>
      <w:rFonts w:eastAsia="Times New Roman"/>
    </w:rPr>
  </w:style>
  <w:style w:type="character" w:customStyle="1" w:styleId="ListLabel247">
    <w:name w:val="ListLabel 247"/>
    <w:uiPriority w:val="99"/>
    <w:rPr>
      <w:rFonts w:eastAsia="Times New Roman"/>
    </w:rPr>
  </w:style>
  <w:style w:type="character" w:customStyle="1" w:styleId="ListLabel248">
    <w:name w:val="ListLabel 248"/>
    <w:uiPriority w:val="99"/>
    <w:rPr>
      <w:rFonts w:eastAsia="Times New Roman"/>
    </w:rPr>
  </w:style>
  <w:style w:type="character" w:customStyle="1" w:styleId="ListLabel249">
    <w:name w:val="ListLabel 249"/>
    <w:uiPriority w:val="99"/>
    <w:rPr>
      <w:rFonts w:eastAsia="Times New Roman"/>
    </w:rPr>
  </w:style>
  <w:style w:type="character" w:customStyle="1" w:styleId="ListLabel250">
    <w:name w:val="ListLabel 250"/>
    <w:uiPriority w:val="99"/>
    <w:rPr>
      <w:rFonts w:eastAsia="Times New Roman"/>
    </w:rPr>
  </w:style>
  <w:style w:type="character" w:customStyle="1" w:styleId="ListLabel251">
    <w:name w:val="ListLabel 251"/>
    <w:uiPriority w:val="99"/>
    <w:rPr>
      <w:rFonts w:eastAsia="Times New Roman"/>
    </w:rPr>
  </w:style>
  <w:style w:type="character" w:customStyle="1" w:styleId="ListLabel252">
    <w:name w:val="ListLabel 252"/>
    <w:uiPriority w:val="99"/>
    <w:rPr>
      <w:rFonts w:eastAsia="Times New Roman"/>
    </w:rPr>
  </w:style>
  <w:style w:type="character" w:customStyle="1" w:styleId="ListLabel253">
    <w:name w:val="ListLabel 253"/>
    <w:uiPriority w:val="99"/>
    <w:rPr>
      <w:rFonts w:eastAsia="Times New Roman"/>
    </w:rPr>
  </w:style>
  <w:style w:type="character" w:customStyle="1" w:styleId="c8edf2e5f0ede5f2-f1f1fbebeae0">
    <w:name w:val="Иc8нedтf2еe5рf0нedеe5тf2-сf1сf1ыfbлebкeaаe0"/>
    <w:uiPriority w:val="99"/>
    <w:rPr>
      <w:color w:val="0000FF"/>
      <w:u w:val="single"/>
    </w:rPr>
  </w:style>
  <w:style w:type="character" w:customStyle="1" w:styleId="ListLabel254">
    <w:name w:val="ListLabel 254"/>
    <w:uiPriority w:val="99"/>
    <w:rPr>
      <w:rFonts w:ascii="Times New Roman" w:eastAsia="Times New Roman"/>
    </w:rPr>
  </w:style>
  <w:style w:type="character" w:customStyle="1" w:styleId="ListLabel255">
    <w:name w:val="ListLabel 255"/>
    <w:uiPriority w:val="99"/>
    <w:rPr>
      <w:rFonts w:eastAsia="Times New Roman"/>
    </w:rPr>
  </w:style>
  <w:style w:type="character" w:customStyle="1" w:styleId="ListLabel256">
    <w:name w:val="ListLabel 256"/>
    <w:uiPriority w:val="99"/>
    <w:rPr>
      <w:rFonts w:eastAsia="Times New Roman"/>
    </w:rPr>
  </w:style>
  <w:style w:type="character" w:customStyle="1" w:styleId="ListLabel257">
    <w:name w:val="ListLabel 257"/>
    <w:uiPriority w:val="99"/>
    <w:rPr>
      <w:rFonts w:eastAsia="Times New Roman"/>
    </w:rPr>
  </w:style>
  <w:style w:type="character" w:customStyle="1" w:styleId="ListLabel258">
    <w:name w:val="ListLabel 258"/>
    <w:uiPriority w:val="99"/>
    <w:rPr>
      <w:rFonts w:eastAsia="Times New Roman"/>
    </w:rPr>
  </w:style>
  <w:style w:type="character" w:customStyle="1" w:styleId="ListLabel259">
    <w:name w:val="ListLabel 259"/>
    <w:uiPriority w:val="99"/>
    <w:rPr>
      <w:rFonts w:eastAsia="Times New Roman"/>
    </w:rPr>
  </w:style>
  <w:style w:type="character" w:customStyle="1" w:styleId="ListLabel260">
    <w:name w:val="ListLabel 260"/>
    <w:uiPriority w:val="99"/>
    <w:rPr>
      <w:rFonts w:eastAsia="Times New Roman"/>
    </w:rPr>
  </w:style>
  <w:style w:type="character" w:customStyle="1" w:styleId="ListLabel261">
    <w:name w:val="ListLabel 261"/>
    <w:uiPriority w:val="99"/>
    <w:rPr>
      <w:rFonts w:eastAsia="Times New Roman"/>
    </w:rPr>
  </w:style>
  <w:style w:type="character" w:customStyle="1" w:styleId="ListLabel262">
    <w:name w:val="ListLabel 262"/>
    <w:uiPriority w:val="99"/>
    <w:rPr>
      <w:rFonts w:eastAsia="Times New Roman"/>
    </w:rPr>
  </w:style>
  <w:style w:type="character" w:customStyle="1" w:styleId="ListLabel263">
    <w:name w:val="ListLabel 263"/>
    <w:uiPriority w:val="99"/>
    <w:rPr>
      <w:rFonts w:ascii="Times New Roman" w:eastAsia="Times New Roman"/>
    </w:rPr>
  </w:style>
  <w:style w:type="character" w:customStyle="1" w:styleId="ListLabel264">
    <w:name w:val="ListLabel 264"/>
    <w:uiPriority w:val="99"/>
    <w:rPr>
      <w:rFonts w:eastAsia="Times New Roman"/>
    </w:rPr>
  </w:style>
  <w:style w:type="character" w:customStyle="1" w:styleId="ListLabel265">
    <w:name w:val="ListLabel 265"/>
    <w:uiPriority w:val="99"/>
    <w:rPr>
      <w:rFonts w:eastAsia="Times New Roman"/>
    </w:rPr>
  </w:style>
  <w:style w:type="character" w:customStyle="1" w:styleId="ListLabel266">
    <w:name w:val="ListLabel 266"/>
    <w:uiPriority w:val="99"/>
    <w:rPr>
      <w:rFonts w:eastAsia="Times New Roman"/>
    </w:rPr>
  </w:style>
  <w:style w:type="character" w:customStyle="1" w:styleId="ListLabel267">
    <w:name w:val="ListLabel 267"/>
    <w:uiPriority w:val="99"/>
    <w:rPr>
      <w:rFonts w:eastAsia="Times New Roman"/>
    </w:rPr>
  </w:style>
  <w:style w:type="character" w:customStyle="1" w:styleId="ListLabel268">
    <w:name w:val="ListLabel 268"/>
    <w:uiPriority w:val="99"/>
    <w:rPr>
      <w:rFonts w:eastAsia="Times New Roman"/>
    </w:rPr>
  </w:style>
  <w:style w:type="character" w:customStyle="1" w:styleId="ListLabel269">
    <w:name w:val="ListLabel 269"/>
    <w:uiPriority w:val="99"/>
    <w:rPr>
      <w:rFonts w:eastAsia="Times New Roman"/>
    </w:rPr>
  </w:style>
  <w:style w:type="character" w:customStyle="1" w:styleId="ListLabel270">
    <w:name w:val="ListLabel 270"/>
    <w:uiPriority w:val="99"/>
    <w:rPr>
      <w:rFonts w:eastAsia="Times New Roman"/>
    </w:rPr>
  </w:style>
  <w:style w:type="character" w:customStyle="1" w:styleId="ListLabel271">
    <w:name w:val="ListLabel 271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d3eae0e7e0f2e5ebfc">
    <w:name w:val="Уd3кeaаe0зe7аe0тf2еe5лebьfc"/>
    <w:basedOn w:val="a"/>
    <w:uiPriority w:val="99"/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ascii="Times New Roman" w:eastAsia="Times New Roman" w:hAnsi="Liberation Serif" w:cs="Times New Roman"/>
      <w:kern w:val="1"/>
      <w:lang w:bidi="hi-IN"/>
    </w:rPr>
  </w:style>
  <w:style w:type="paragraph" w:customStyle="1" w:styleId="c7c7e0e0e3e3eeeeebebeeeee2e2eeeeeaea">
    <w:name w:val="Зc7c7аe0e0гe3e3оeeeeлebebоeeeeвe2e2оeeeeкeaea"/>
    <w:basedOn w:val="a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pPr>
      <w:spacing w:after="140" w:line="276" w:lineRule="auto"/>
    </w:pPr>
    <w:rPr>
      <w:lang w:bidi="ar-SA"/>
    </w:rPr>
  </w:style>
  <w:style w:type="paragraph" w:customStyle="1" w:styleId="d1d1efefe8e8f1f1eeeeeaea">
    <w:name w:val="Сd1d1пefefиe8e8сf1f1оeeeeкeaea"/>
    <w:basedOn w:val="cecef1f1ededeeeee2e2ededeeeee9e9f2f2e5e5eaeaf1f1f2f2"/>
    <w:uiPriority w:val="99"/>
  </w:style>
  <w:style w:type="paragraph" w:customStyle="1" w:styleId="cdcde0e0e7e7e2e2e0e0edede8e8e5e5">
    <w:name w:val="Нcdcdаe0e0зe7e7вe2e2аe0e0нededиe8e8еe5e5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d3d3eaeae0e0e7e7e0e0f2f2e5e5ebebfcfc">
    <w:name w:val="Уd3d3кeaeaаe0e0зe7e7аe0e0тf2f2еe5e5лebebьfcfc"/>
    <w:basedOn w:val="a"/>
    <w:uiPriority w:val="99"/>
    <w:rPr>
      <w:lang w:bidi="ar-SA"/>
    </w:rPr>
  </w:style>
  <w:style w:type="paragraph" w:customStyle="1" w:styleId="c2c2e5e5f0f0f5f5edede8e8e9e9eaeaeeeeebebeeeeededf2f2e8e8f2f2f3f3ebeb">
    <w:name w:val="Вc2c2еe5e5рf0f0хf5f5нededиe8e8йe9e9 кeaeaоeeeeлebebоeeeeнededтf2f2иe8e8тf2f2уf3f3лebeb"/>
    <w:basedOn w:val="a"/>
    <w:uiPriority w:val="99"/>
    <w:pPr>
      <w:tabs>
        <w:tab w:val="center" w:pos="4153"/>
        <w:tab w:val="right" w:pos="8306"/>
      </w:tabs>
    </w:pPr>
    <w:rPr>
      <w:lang w:bidi="ar-SA"/>
    </w:rPr>
  </w:style>
  <w:style w:type="paragraph" w:customStyle="1" w:styleId="cdcde8e8e6e6edede8e8e9e9eaeaeeeeebebeeeeededf2f2e8e8f2f2f3f3ebeb">
    <w:name w:val="Нcdcdиe8e8жe6e6нededиe8e8йe9e9 кeaeaоeeeeлebebоeeeeнededтf2f2иe8e8тf2f2уf3f3лebeb"/>
    <w:basedOn w:val="a"/>
    <w:uiPriority w:val="99"/>
    <w:pPr>
      <w:tabs>
        <w:tab w:val="center" w:pos="4153"/>
        <w:tab w:val="right" w:pos="8306"/>
      </w:tabs>
    </w:pPr>
    <w:rPr>
      <w:lang w:bidi="ar-SA"/>
    </w:rPr>
  </w:style>
  <w:style w:type="paragraph" w:customStyle="1" w:styleId="cacaeeeeededf6f6e5e5e2e2e0e0fffff1f1ededeeeef1f1eaeae0e0">
    <w:name w:val="Кcacaоeeeeнededцf6f6еe5e5вe2e2аe0e0яffff сf1f1нededоeeeeсf1f1кeaeaаe0e0"/>
    <w:basedOn w:val="a"/>
    <w:uiPriority w:val="99"/>
    <w:rPr>
      <w:lang w:bidi="ar-SA"/>
    </w:rPr>
  </w:style>
  <w:style w:type="paragraph" w:customStyle="1" w:styleId="d1d1ededeeeef1f1eaeae0e0">
    <w:name w:val="Сd1d1нededоeeeeсf1f1кeaeaаe0e0"/>
    <w:basedOn w:val="a"/>
    <w:uiPriority w:val="99"/>
    <w:rPr>
      <w:lang w:bidi="ar-SA"/>
    </w:rPr>
  </w:style>
  <w:style w:type="paragraph" w:customStyle="1" w:styleId="ConsNormal">
    <w:name w:val="ConsNormal"/>
    <w:uiPriority w:val="99"/>
    <w:pPr>
      <w:suppressAutoHyphens/>
      <w:autoSpaceDE w:val="0"/>
      <w:autoSpaceDN w:val="0"/>
      <w:adjustRightInd w:val="0"/>
      <w:spacing w:after="0" w:line="240" w:lineRule="auto"/>
      <w:ind w:right="19772" w:firstLine="540"/>
      <w:jc w:val="both"/>
    </w:pPr>
    <w:rPr>
      <w:rFonts w:ascii="Courier New" w:eastAsia="Times New Roman" w:hAnsi="Liberation Serif" w:cs="Courier New"/>
      <w:kern w:val="1"/>
      <w:sz w:val="20"/>
      <w:szCs w:val="20"/>
      <w:lang w:bidi="hi-IN"/>
    </w:rPr>
  </w:style>
  <w:style w:type="paragraph" w:customStyle="1" w:styleId="ConsNonformat">
    <w:name w:val="ConsNonformat"/>
    <w:uiPriority w:val="99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Liberation Serif" w:cs="Courier New"/>
      <w:kern w:val="1"/>
      <w:sz w:val="20"/>
      <w:szCs w:val="20"/>
      <w:lang w:bidi="hi-IN"/>
    </w:rPr>
  </w:style>
  <w:style w:type="paragraph" w:customStyle="1" w:styleId="ConsDTNormal">
    <w:name w:val="ConsDTNormal"/>
    <w:uiPriority w:val="99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kern w:val="1"/>
      <w:sz w:val="24"/>
      <w:szCs w:val="24"/>
      <w:lang w:bidi="hi-I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bidi="hi-IN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  <w:lang w:bidi="hi-IN"/>
    </w:rPr>
  </w:style>
  <w:style w:type="paragraph" w:styleId="a3">
    <w:name w:val="No Spacing"/>
    <w:uiPriority w:val="99"/>
    <w:qFormat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kern w:val="1"/>
      <w:lang w:bidi="hi-IN"/>
    </w:rPr>
  </w:style>
  <w:style w:type="paragraph" w:customStyle="1" w:styleId="d1d1eeeee4e4e5e5f0f0e6e6e8e8ececeeeee5e5f2f2e0e0e1e1ebebe8e8f6f6fbfb">
    <w:name w:val="Сd1d1оeeeeдe4e4еe5e5рf0f0жe6e6иe8e8мececоeeeeеe5e5 тf2f2аe0e0бe1e1лebebиe8e8цf6f6ыfbfb"/>
    <w:basedOn w:val="a"/>
    <w:uiPriority w:val="99"/>
    <w:rPr>
      <w:lang w:bidi="ar-SA"/>
    </w:rPr>
  </w:style>
  <w:style w:type="paragraph" w:customStyle="1" w:styleId="c7c7e0e0e3e3eeeeebebeeeee2e2eeeeeaeaf2f2e0e0e1e1ebebe8e8f6f6fbfb">
    <w:name w:val="Зc7c7аe0e0гe3e3оeeeeлebebоeeeeвe2e2оeeeeкeaea тf2f2аe0e0бe1e1лebebиe8e8цf6f6ыfbfb"/>
    <w:basedOn w:val="d1d1eeeee4e4e5e5f0f0e6e6e8e8ececeeeee5e5f2f2e0e0e1e1ebebe8e8f6f6fbfb"/>
    <w:uiPriority w:val="99"/>
    <w:pPr>
      <w:jc w:val="center"/>
    </w:pPr>
    <w:rPr>
      <w:b/>
      <w:bCs/>
    </w:rPr>
  </w:style>
  <w:style w:type="paragraph" w:customStyle="1" w:styleId="Standard">
    <w:name w:val="Standard"/>
    <w:uiPriority w:val="99"/>
    <w:pPr>
      <w:suppressAutoHyphens/>
      <w:autoSpaceDE w:val="0"/>
      <w:autoSpaceDN w:val="0"/>
      <w:adjustRightInd w:val="0"/>
      <w:spacing w:after="200" w:line="276" w:lineRule="auto"/>
      <w:textAlignment w:val="baseline"/>
    </w:pPr>
    <w:rPr>
      <w:rFonts w:ascii="Calibri" w:eastAsia="Times New Roman" w:hAnsi="Liberation Serif" w:cs="Calibri"/>
      <w:kern w:val="1"/>
      <w:lang w:bidi="hi-IN"/>
    </w:rPr>
  </w:style>
  <w:style w:type="paragraph" w:styleId="a4">
    <w:name w:val="List Paragraph"/>
    <w:basedOn w:val="a"/>
    <w:uiPriority w:val="99"/>
    <w:qFormat/>
    <w:pPr>
      <w:ind w:left="708"/>
    </w:pPr>
  </w:style>
  <w:style w:type="paragraph" w:customStyle="1" w:styleId="d1edeef1eae0">
    <w:name w:val="Сd1нedоeeсf1кeaаe0"/>
    <w:basedOn w:val="a"/>
    <w:uiPriority w:val="99"/>
  </w:style>
  <w:style w:type="paragraph" w:customStyle="1" w:styleId="c2e5f0f5ede8e9eaeeebeeedf2e8f2f3eb">
    <w:name w:val="Вc2еe5рf0хf5нedиe8йe9 кeaоeeлebоeeнedтf2иe8тf2уf3лeb"/>
    <w:basedOn w:val="a"/>
    <w:uiPriority w:val="99"/>
  </w:style>
  <w:style w:type="paragraph" w:customStyle="1" w:styleId="d1eee4e5f0e6e8eceee5f2e0e1ebe8f6fb">
    <w:name w:val="Сd1оeeдe4еe5рf0жe6иe8мecоeeеe5 тf2аe0бe1лebиe8цf6ыfb"/>
    <w:basedOn w:val="a"/>
    <w:uiPriority w:val="99"/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4785</Words>
  <Characters>27278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2020-01-13T05:02:00Z</cp:lastPrinted>
  <dcterms:created xsi:type="dcterms:W3CDTF">2021-01-15T09:52:00Z</dcterms:created>
  <dcterms:modified xsi:type="dcterms:W3CDTF">2021-01-15T09:52:00Z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Бекетова Татьяна Анатольевна</vt:lpwstr>
  </property>
</Properties>
</file>