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1B" w:rsidRDefault="00A25704" w:rsidP="00A25704">
      <w:pPr>
        <w:pStyle w:val="a5"/>
        <w:framePr w:w="4810" w:h="894" w:hRule="exact" w:wrap="none" w:vAnchor="page" w:hAnchor="page" w:x="3970" w:y="539"/>
        <w:shd w:val="clear" w:color="auto" w:fill="auto"/>
        <w:ind w:right="240"/>
        <w:jc w:val="center"/>
      </w:pPr>
      <w:r>
        <w:t>Аннотация к рабочей программе</w:t>
      </w:r>
    </w:p>
    <w:p w:rsidR="0082481B" w:rsidRDefault="00A25704" w:rsidP="00A25704">
      <w:pPr>
        <w:pStyle w:val="a5"/>
        <w:framePr w:w="4810" w:h="894" w:hRule="exact" w:wrap="none" w:vAnchor="page" w:hAnchor="page" w:x="3970" w:y="539"/>
        <w:shd w:val="clear" w:color="auto" w:fill="auto"/>
        <w:jc w:val="center"/>
      </w:pPr>
      <w:r>
        <w:t>элективного курса «П</w:t>
      </w:r>
      <w:r w:rsidR="00E958BC">
        <w:t>редметный п</w:t>
      </w:r>
      <w:r>
        <w:t>рактикум по физике»</w:t>
      </w:r>
    </w:p>
    <w:p w:rsidR="0082481B" w:rsidRDefault="00A25704" w:rsidP="00A25704">
      <w:pPr>
        <w:pStyle w:val="a5"/>
        <w:framePr w:w="4810" w:h="894" w:hRule="exact" w:wrap="none" w:vAnchor="page" w:hAnchor="page" w:x="3970" w:y="539"/>
        <w:shd w:val="clear" w:color="auto" w:fill="auto"/>
        <w:jc w:val="center"/>
      </w:pPr>
      <w:r>
        <w:t>7 класс (1 ч в неделю, всего 34 часа)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47" w:line="274" w:lineRule="exact"/>
        <w:ind w:firstLine="600"/>
        <w:jc w:val="both"/>
      </w:pPr>
      <w:r>
        <w:t>Предлагаемый элективный курс в 7 классе рассчитан на 34 часа (1 ч в неделю) для учащихся, проявляющих повышенный интерес к физике. Программа предусматривает не только расширение знаний учащихся по физике, но и развитие экспериментальных навыков школьников. Для этого большая часть всего времени отводится на выполнение практических заданий, выполняемых школьниками самостоятельно.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68" w:line="240" w:lineRule="exact"/>
        <w:ind w:firstLine="600"/>
        <w:jc w:val="both"/>
      </w:pPr>
      <w:r>
        <w:t>Рабочая программа составлена на основании следующих нормативных документов:</w:t>
      </w:r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42" w:line="240" w:lineRule="exact"/>
        <w:jc w:val="both"/>
      </w:pPr>
      <w:r>
        <w:t>Закон Российской Федерации «Об образовании»</w:t>
      </w:r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24" w:line="278" w:lineRule="exact"/>
        <w:jc w:val="both"/>
      </w:pPr>
      <w:r>
        <w:t>Федеральный государственного образовательн</w:t>
      </w:r>
      <w:r w:rsidR="00E958BC">
        <w:t>ого стандарта</w:t>
      </w:r>
      <w:r>
        <w:t xml:space="preserve"> основного общего </w:t>
      </w:r>
      <w:r w:rsidR="00E958BC">
        <w:t>образования</w:t>
      </w:r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0" w:line="274" w:lineRule="exact"/>
        <w:jc w:val="both"/>
      </w:pPr>
      <w:r>
        <w:t>Программа по физике для 7-9 классов общеобразовательных учреждений . Авторы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tabs>
          <w:tab w:val="left" w:pos="1483"/>
        </w:tabs>
        <w:spacing w:before="0" w:after="0" w:line="274" w:lineRule="exact"/>
        <w:jc w:val="both"/>
      </w:pPr>
      <w:r>
        <w:t>программы:</w:t>
      </w:r>
      <w:r>
        <w:tab/>
        <w:t>Е.М.Гутник, А.В.Перышкин. Программы для общеобразовательных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47" w:line="274" w:lineRule="exact"/>
        <w:jc w:val="both"/>
      </w:pPr>
      <w:r>
        <w:t>учреждений. Физика. Астрономия. 7 - 11 кл. / сост. В.А.Коровин, В.А.Орлов. М.: Дрофа,2010.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20" w:line="278" w:lineRule="exact"/>
        <w:ind w:firstLine="600"/>
        <w:jc w:val="both"/>
      </w:pPr>
      <w:r>
        <w:t>Экспериментальные задания содержат рекомендации по методике их проведения, представлены образцы их выполнения, даны пояснения к ним. Некоторые из них рекомендуется выполнять несколькими способами с использованием различного простого оборудования.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24" w:line="278" w:lineRule="exact"/>
        <w:ind w:firstLine="600"/>
        <w:jc w:val="both"/>
      </w:pPr>
      <w:r>
        <w:t>В учебно-методическом приложении подобраны качественные и расчетные задачи повышенной сложности по основным темам традиционного курса физики для 7 класса.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20" w:line="274" w:lineRule="exact"/>
        <w:ind w:firstLine="600"/>
        <w:jc w:val="both"/>
      </w:pPr>
      <w:r>
        <w:t>Проведение данного курса позволяет учителю с помощью проводимых исследовательских работ расширить "круга общения" учащихся с физическими приборами, сделать процесс формирования экспериментальных навыков более эффективным, повысить интерес к изучению предмета.</w:t>
      </w:r>
    </w:p>
    <w:p w:rsidR="0082481B" w:rsidRDefault="00A25704">
      <w:pPr>
        <w:pStyle w:val="20"/>
        <w:framePr w:w="9408" w:h="12802" w:hRule="exact" w:wrap="none" w:vAnchor="page" w:hAnchor="page" w:x="1670" w:y="1840"/>
        <w:shd w:val="clear" w:color="auto" w:fill="auto"/>
        <w:spacing w:before="0" w:after="147" w:line="274" w:lineRule="exact"/>
        <w:ind w:firstLine="600"/>
        <w:jc w:val="both"/>
      </w:pPr>
      <w:r>
        <w:t>При выполнении экспериментальных заданий, учащиеся овладевают физическими методами познания: собирают экспериментальные установки, измеряют физические величины, представляют результаты измерений в виде таблиц, графиков, делают выводы из эксперимента, объясняют результаты своих наблюдений и опытов с теоретических позиций.</w:t>
      </w:r>
    </w:p>
    <w:p w:rsidR="0082481B" w:rsidRDefault="00A25704">
      <w:pPr>
        <w:pStyle w:val="10"/>
        <w:framePr w:w="9408" w:h="12802" w:hRule="exact" w:wrap="none" w:vAnchor="page" w:hAnchor="page" w:x="1670" w:y="1840"/>
        <w:shd w:val="clear" w:color="auto" w:fill="auto"/>
        <w:spacing w:after="137" w:line="240" w:lineRule="exact"/>
        <w:ind w:firstLine="600"/>
        <w:jc w:val="both"/>
      </w:pPr>
      <w:bookmarkStart w:id="0" w:name="bookmark0"/>
      <w:r>
        <w:t>Цели элективного курса:</w:t>
      </w:r>
      <w:bookmarkEnd w:id="0"/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151" w:line="278" w:lineRule="exact"/>
        <w:ind w:firstLine="600"/>
        <w:jc w:val="both"/>
      </w:pPr>
      <w:r>
        <w:t>раскрытие зависимостей, выраженных физическими законами, закономерностями, путем измерения физических величин;</w:t>
      </w:r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158" w:line="240" w:lineRule="exact"/>
        <w:ind w:firstLine="600"/>
        <w:jc w:val="both"/>
      </w:pPr>
      <w:r>
        <w:t>осознание и понимание физических явлений и законов;</w:t>
      </w:r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146" w:line="240" w:lineRule="exact"/>
        <w:ind w:firstLine="600"/>
        <w:jc w:val="both"/>
      </w:pPr>
      <w:r>
        <w:t>получение навыков по решению задач повышенной трудности;</w:t>
      </w:r>
    </w:p>
    <w:p w:rsidR="0082481B" w:rsidRDefault="00A25704">
      <w:pPr>
        <w:pStyle w:val="20"/>
        <w:framePr w:w="9408" w:h="12802" w:hRule="exact" w:wrap="none" w:vAnchor="page" w:hAnchor="page" w:x="1670" w:y="184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74" w:lineRule="exact"/>
        <w:ind w:firstLine="600"/>
        <w:jc w:val="both"/>
      </w:pPr>
      <w:r>
        <w:t>формирование у школьников умений и навыков по использованию в экспериментальных работах простейших приборов и приспособлений.</w:t>
      </w:r>
    </w:p>
    <w:p w:rsidR="0082481B" w:rsidRDefault="0082481B">
      <w:pPr>
        <w:rPr>
          <w:sz w:val="2"/>
          <w:szCs w:val="2"/>
        </w:rPr>
        <w:sectPr w:rsidR="008248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82481B" w:rsidRPr="00A4095D" w:rsidRDefault="0082481B" w:rsidP="00A4095D">
      <w:pPr>
        <w:jc w:val="center"/>
        <w:rPr>
          <w:sz w:val="2"/>
          <w:szCs w:val="2"/>
        </w:rPr>
      </w:pPr>
    </w:p>
    <w:sectPr w:rsidR="0082481B" w:rsidRPr="00A4095D" w:rsidSect="008248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39" w:rsidRDefault="003A0D39" w:rsidP="0082481B">
      <w:r>
        <w:separator/>
      </w:r>
    </w:p>
  </w:endnote>
  <w:endnote w:type="continuationSeparator" w:id="0">
    <w:p w:rsidR="003A0D39" w:rsidRDefault="003A0D39" w:rsidP="008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39" w:rsidRDefault="003A0D39"/>
  </w:footnote>
  <w:footnote w:type="continuationSeparator" w:id="0">
    <w:p w:rsidR="003A0D39" w:rsidRDefault="003A0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DF2"/>
    <w:multiLevelType w:val="multilevel"/>
    <w:tmpl w:val="23606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7003E"/>
    <w:multiLevelType w:val="multilevel"/>
    <w:tmpl w:val="C6289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7A338C"/>
    <w:multiLevelType w:val="multilevel"/>
    <w:tmpl w:val="96780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481B"/>
    <w:rsid w:val="003A0D39"/>
    <w:rsid w:val="0082481B"/>
    <w:rsid w:val="00A25704"/>
    <w:rsid w:val="00A4095D"/>
    <w:rsid w:val="00E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B3CE"/>
  <w15:docId w15:val="{4D675140-9B64-43CA-9EF7-661C326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48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81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248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24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48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24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82481B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2481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2481B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NoteBook</cp:lastModifiedBy>
  <cp:revision>4</cp:revision>
  <dcterms:created xsi:type="dcterms:W3CDTF">2021-01-17T09:02:00Z</dcterms:created>
  <dcterms:modified xsi:type="dcterms:W3CDTF">2021-01-17T09:38:00Z</dcterms:modified>
</cp:coreProperties>
</file>