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92" w:rsidRPr="00AD4A66" w:rsidRDefault="00AD4A66" w:rsidP="00AD4A66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F06A92" w:rsidRPr="00AD4A66" w:rsidRDefault="00AD4A66" w:rsidP="00AD4A66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 xml:space="preserve"> ОРР</w:t>
      </w:r>
    </w:p>
    <w:p w:rsidR="00F06A92" w:rsidRPr="00AD4A66" w:rsidRDefault="00AD4A66" w:rsidP="00AD4A66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>: 11</w:t>
      </w:r>
    </w:p>
    <w:p w:rsidR="00F06A92" w:rsidRPr="00AD4A66" w:rsidRDefault="00AD4A66" w:rsidP="00AD4A66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F06A92" w:rsidRPr="00AD4A66" w:rsidRDefault="00AD4A66" w:rsidP="00AD4A66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A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06A92" w:rsidRPr="00AD4A66" w:rsidRDefault="00AD4A66" w:rsidP="00AD4A66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AD4A66">
        <w:rPr>
          <w:rFonts w:ascii="Times New Roman" w:hAnsi="Times New Roman" w:cs="Times New Roman"/>
        </w:rPr>
        <w:t>Федерального компонента государственного стандарта общего образования. БУП 2004</w:t>
      </w:r>
    </w:p>
    <w:p w:rsidR="00F06A92" w:rsidRPr="00AD4A66" w:rsidRDefault="00AD4A66" w:rsidP="00AD4A66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AD4A66">
        <w:rPr>
          <w:rFonts w:ascii="Times New Roman" w:hAnsi="Times New Roman" w:cs="Times New Roman"/>
        </w:rPr>
        <w:t xml:space="preserve">Основной образовательной программой среднего общего </w:t>
      </w:r>
      <w:r w:rsidRPr="00AD4A66">
        <w:rPr>
          <w:rFonts w:ascii="Times New Roman" w:hAnsi="Times New Roman" w:cs="Times New Roman"/>
        </w:rPr>
        <w:t>образования МБОУ СШ №155 на 2020-2021 учебный год.</w:t>
      </w:r>
    </w:p>
    <w:p w:rsidR="00F06A92" w:rsidRPr="00AD4A66" w:rsidRDefault="00AD4A66" w:rsidP="00AD4A66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AD4A66">
        <w:rPr>
          <w:rFonts w:ascii="Times New Roman" w:hAnsi="Times New Roman" w:cs="Times New Roman"/>
        </w:rPr>
        <w:t>Учебным планом МБОУ  СШ № 155 на 2020-2021 учебный год.</w:t>
      </w:r>
    </w:p>
    <w:p w:rsidR="00F06A92" w:rsidRPr="00AD4A66" w:rsidRDefault="00AD4A66" w:rsidP="00AD4A66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AD4A66">
        <w:rPr>
          <w:rFonts w:ascii="Times New Roman" w:hAnsi="Times New Roman" w:cs="Times New Roman"/>
        </w:rPr>
        <w:t>Приказом Министерства образования РФ «Об утверждении федеральных перечней учебников, рекомендованных (допущенных к использованию в образовательном пр</w:t>
      </w:r>
      <w:r w:rsidRPr="00AD4A66">
        <w:rPr>
          <w:rFonts w:ascii="Times New Roman" w:hAnsi="Times New Roman" w:cs="Times New Roman"/>
        </w:rPr>
        <w:t>оцессе) в общеобразовательных учреждениях, имеющих государственную аккредитацию на 2020-2021 учебный год».</w:t>
      </w:r>
    </w:p>
    <w:p w:rsidR="00F06A92" w:rsidRPr="00AD4A66" w:rsidRDefault="00AD4A66" w:rsidP="00AD4A66">
      <w:pPr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4A6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образования, Закона  Красноярского края « Об установлении краевого </w:t>
      </w:r>
      <w:proofErr w:type="gramStart"/>
      <w:r w:rsidRPr="00AD4A6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D4A66">
        <w:rPr>
          <w:rFonts w:ascii="Times New Roman" w:hAnsi="Times New Roman"/>
          <w:sz w:val="24"/>
          <w:szCs w:val="24"/>
        </w:rPr>
        <w:t>нац</w:t>
      </w:r>
      <w:r w:rsidRPr="00AD4A66">
        <w:rPr>
          <w:rFonts w:ascii="Times New Roman" w:hAnsi="Times New Roman"/>
          <w:sz w:val="24"/>
          <w:szCs w:val="24"/>
        </w:rPr>
        <w:t>ионально – регионального компонента  государственных образовательных стандартов общего образования в Красноярском крае» ( от 20.12.05 № 17-4256).</w:t>
      </w:r>
    </w:p>
    <w:p w:rsidR="00F06A92" w:rsidRPr="00AD4A66" w:rsidRDefault="00AD4A66" w:rsidP="00AD4A66">
      <w:pPr>
        <w:pStyle w:val="Textbody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D4A66">
        <w:rPr>
          <w:rFonts w:ascii="Times New Roman" w:hAnsi="Times New Roman" w:cs="Times New Roman"/>
        </w:rPr>
        <w:t>Согласно учебному плану школы, календарным учебным графиком на 2020 – 2021 учебный год.</w:t>
      </w:r>
    </w:p>
    <w:p w:rsidR="00F06A92" w:rsidRPr="00AD4A66" w:rsidRDefault="00AD4A66" w:rsidP="00AD4A66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4A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Учебно-методический ко</w:t>
      </w:r>
      <w:r w:rsidRPr="00AD4A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мплекс: </w:t>
      </w:r>
    </w:p>
    <w:p w:rsidR="00F06A92" w:rsidRPr="00AD4A66" w:rsidRDefault="00AD4A66" w:rsidP="00AD4A6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D4A66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F06A92" w:rsidRPr="00AD4A66" w:rsidRDefault="00AD4A66" w:rsidP="00AD4A66">
      <w:pPr>
        <w:numPr>
          <w:ilvl w:val="0"/>
          <w:numId w:val="2"/>
        </w:numPr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</w:rPr>
      </w:pPr>
      <w:r w:rsidRPr="00AD4A66">
        <w:rPr>
          <w:rFonts w:ascii="Times New Roman" w:hAnsi="Times New Roman"/>
          <w:sz w:val="24"/>
          <w:szCs w:val="24"/>
        </w:rPr>
        <w:t>Формирование у учащихся  гражданской ответственности и правового самосознания, духовной культуры, социального мышления и способности к успешной социализации в обществе.</w:t>
      </w:r>
    </w:p>
    <w:p w:rsidR="00F06A92" w:rsidRPr="00AD4A66" w:rsidRDefault="00AD4A66" w:rsidP="00AD4A66">
      <w:pPr>
        <w:numPr>
          <w:ilvl w:val="0"/>
          <w:numId w:val="2"/>
        </w:numPr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</w:rPr>
      </w:pPr>
      <w:r w:rsidRPr="00AD4A66">
        <w:rPr>
          <w:rFonts w:ascii="Times New Roman" w:hAnsi="Times New Roman"/>
          <w:sz w:val="24"/>
          <w:szCs w:val="24"/>
        </w:rPr>
        <w:t>Воспитание приверженности к гуманистическим ценностям, по</w:t>
      </w:r>
      <w:r w:rsidRPr="00AD4A66">
        <w:rPr>
          <w:rFonts w:ascii="Times New Roman" w:hAnsi="Times New Roman"/>
          <w:sz w:val="24"/>
          <w:szCs w:val="24"/>
        </w:rPr>
        <w:t>ложенным в основу законов Красноярского края.</w:t>
      </w:r>
    </w:p>
    <w:p w:rsidR="00F06A92" w:rsidRPr="00AD4A66" w:rsidRDefault="00AD4A66" w:rsidP="00AD4A66">
      <w:pPr>
        <w:numPr>
          <w:ilvl w:val="0"/>
          <w:numId w:val="2"/>
        </w:numPr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</w:rPr>
      </w:pPr>
      <w:r w:rsidRPr="00AD4A66">
        <w:rPr>
          <w:rFonts w:ascii="Times New Roman" w:hAnsi="Times New Roman"/>
          <w:sz w:val="24"/>
          <w:szCs w:val="24"/>
        </w:rPr>
        <w:t xml:space="preserve"> Освоение системы знаний о деятельности жителей Красноярского края, об обществе, его сферах, правовом регулировании общественных отношений в Красноярском крае, необходимых для эффективного взаимодействия с соци</w:t>
      </w:r>
      <w:r w:rsidRPr="00AD4A66">
        <w:rPr>
          <w:rFonts w:ascii="Times New Roman" w:hAnsi="Times New Roman"/>
          <w:sz w:val="24"/>
          <w:szCs w:val="24"/>
        </w:rPr>
        <w:t>альной средой.</w:t>
      </w:r>
    </w:p>
    <w:p w:rsidR="00F06A92" w:rsidRPr="00AD4A66" w:rsidRDefault="00AD4A66" w:rsidP="00AD4A66">
      <w:pPr>
        <w:numPr>
          <w:ilvl w:val="0"/>
          <w:numId w:val="2"/>
        </w:numPr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</w:rPr>
      </w:pPr>
      <w:r w:rsidRPr="00AD4A66">
        <w:rPr>
          <w:rFonts w:ascii="Times New Roman" w:hAnsi="Times New Roman"/>
          <w:sz w:val="24"/>
          <w:szCs w:val="24"/>
        </w:rPr>
        <w:t xml:space="preserve"> Овладение умениями получения и  осмысления социальной  информации, систематизации полученных данных, освоение способов познавательной, коммуникативной, практической деятельности, необходимых для позитивного участия в жизни Красноярского </w:t>
      </w:r>
      <w:r w:rsidRPr="00AD4A66">
        <w:rPr>
          <w:rFonts w:ascii="Times New Roman" w:hAnsi="Times New Roman"/>
          <w:sz w:val="24"/>
          <w:szCs w:val="24"/>
        </w:rPr>
        <w:t>края.</w:t>
      </w:r>
    </w:p>
    <w:p w:rsidR="00F06A92" w:rsidRPr="00AD4A66" w:rsidRDefault="00AD4A66" w:rsidP="00AD4A66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4A66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отношений, в сфере гражданской и общественной  деятельности между людьми разных национальностей и народов, проживающих на  территории Красноярско</w:t>
      </w:r>
      <w:r w:rsidRPr="00AD4A66">
        <w:rPr>
          <w:rFonts w:ascii="Times New Roman" w:hAnsi="Times New Roman"/>
          <w:sz w:val="24"/>
          <w:szCs w:val="24"/>
        </w:rPr>
        <w:t>го края.</w:t>
      </w:r>
    </w:p>
    <w:p w:rsidR="00F06A92" w:rsidRPr="00AD4A66" w:rsidRDefault="00F06A92" w:rsidP="00AD4A66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A92" w:rsidRPr="00AD4A66" w:rsidRDefault="00F06A92" w:rsidP="00AD4A66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06A92" w:rsidRPr="00AD4A66" w:rsidRDefault="00AD4A66" w:rsidP="00AD4A66">
      <w:pPr>
        <w:widowControl w:val="0"/>
        <w:tabs>
          <w:tab w:val="left" w:pos="0"/>
        </w:tabs>
        <w:suppressAutoHyphens/>
        <w:spacing w:after="1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4A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 xml:space="preserve"> 66 часов.</w:t>
      </w:r>
    </w:p>
    <w:p w:rsidR="00F06A92" w:rsidRPr="00AD4A66" w:rsidRDefault="00F06A92" w:rsidP="00AD4A66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06A92" w:rsidRPr="00AD4A66" w:rsidRDefault="00AD4A66" w:rsidP="00AD4A66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4A6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Основные разделы и формы текущего контроля, промежуточной аттестации:</w:t>
      </w:r>
    </w:p>
    <w:p w:rsidR="00F06A92" w:rsidRPr="00AD4A66" w:rsidRDefault="00F06A92" w:rsidP="00AD4A6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391" w:type="dxa"/>
        <w:tblInd w:w="108" w:type="dxa"/>
        <w:tblLook w:val="04A0"/>
      </w:tblPr>
      <w:tblGrid>
        <w:gridCol w:w="2409"/>
        <w:gridCol w:w="4086"/>
        <w:gridCol w:w="2896"/>
      </w:tblGrid>
      <w:tr w:rsidR="00F06A92" w:rsidRPr="00AD4A66" w:rsidTr="00AD4A6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A92" w:rsidRPr="00AD4A66" w:rsidRDefault="00AD4A66" w:rsidP="00AD4A6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A92" w:rsidRPr="00AD4A66" w:rsidRDefault="00AD4A66" w:rsidP="00AD4A6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A92" w:rsidRPr="00AD4A66" w:rsidRDefault="00AD4A66" w:rsidP="00AD4A6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F06A92" w:rsidRPr="00AD4A66" w:rsidTr="00AD4A66">
        <w:trPr>
          <w:trHeight w:val="56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A92" w:rsidRPr="00AD4A66" w:rsidRDefault="00AD4A66" w:rsidP="00AD4A6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A66">
              <w:rPr>
                <w:rFonts w:ascii="Times New Roman" w:hAnsi="Times New Roman"/>
                <w:sz w:val="24"/>
                <w:szCs w:val="24"/>
              </w:rPr>
              <w:t xml:space="preserve">Раздел № 1. Экономические и политические предпосылки развития хозяйственной деятельности в Красноярском крае. Рыночные отношения и отношения собственности в Красноярском крае, их развитие (32 часов) </w:t>
            </w:r>
          </w:p>
          <w:p w:rsidR="00F06A92" w:rsidRPr="00AD4A66" w:rsidRDefault="00F06A92" w:rsidP="00AD4A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A92" w:rsidRPr="00AD4A66" w:rsidRDefault="00AD4A66" w:rsidP="00AD4A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A66">
              <w:rPr>
                <w:rFonts w:ascii="Times New Roman" w:hAnsi="Times New Roman"/>
                <w:sz w:val="24"/>
                <w:szCs w:val="24"/>
              </w:rPr>
              <w:t>Проверочные. Работы с источниками.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A92" w:rsidRPr="00AD4A66" w:rsidRDefault="00AD4A66" w:rsidP="00AD4A66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66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F06A92" w:rsidRPr="00AD4A66" w:rsidTr="00AD4A6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A92" w:rsidRPr="00AD4A66" w:rsidRDefault="00AD4A66" w:rsidP="00AD4A6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A66">
              <w:rPr>
                <w:rFonts w:ascii="Times New Roman" w:hAnsi="Times New Roman"/>
                <w:sz w:val="24"/>
                <w:szCs w:val="24"/>
              </w:rPr>
              <w:t>Раздел №2. Особенности социальной структуры Красноярского края (15 часов)</w:t>
            </w:r>
          </w:p>
          <w:p w:rsidR="00F06A92" w:rsidRPr="00AD4A66" w:rsidRDefault="00F06A92" w:rsidP="00AD4A66">
            <w:pPr>
              <w:widowControl w:val="0"/>
              <w:shd w:val="clear" w:color="auto" w:fill="FFFFFF"/>
              <w:spacing w:after="0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A92" w:rsidRPr="00AD4A66" w:rsidRDefault="00AD4A66" w:rsidP="00AD4A6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A66">
              <w:rPr>
                <w:rFonts w:ascii="Times New Roman" w:hAnsi="Times New Roman"/>
                <w:sz w:val="24"/>
                <w:szCs w:val="24"/>
              </w:rPr>
              <w:t>Проверочные. Работы с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A92" w:rsidRPr="00AD4A66" w:rsidRDefault="00F06A92" w:rsidP="00AD4A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A92" w:rsidRPr="00AD4A66" w:rsidTr="00AD4A6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A92" w:rsidRPr="00AD4A66" w:rsidRDefault="00AD4A66" w:rsidP="00AD4A6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A66">
              <w:rPr>
                <w:rFonts w:ascii="Times New Roman" w:hAnsi="Times New Roman"/>
                <w:sz w:val="24"/>
                <w:szCs w:val="24"/>
              </w:rPr>
              <w:t>Раздел № 3. Проблемы развития духовной культуры в Красноярском крае (6 часов)</w:t>
            </w:r>
          </w:p>
          <w:p w:rsidR="00F06A92" w:rsidRPr="00AD4A66" w:rsidRDefault="00F06A92" w:rsidP="00AD4A66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A92" w:rsidRPr="00AD4A66" w:rsidRDefault="00AD4A66" w:rsidP="00AD4A66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A66">
              <w:rPr>
                <w:rFonts w:ascii="Times New Roman" w:hAnsi="Times New Roman"/>
                <w:sz w:val="24"/>
                <w:szCs w:val="24"/>
              </w:rPr>
              <w:t>Проверочные. Работы с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A92" w:rsidRPr="00AD4A66" w:rsidRDefault="00F06A92" w:rsidP="00AD4A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A92" w:rsidRPr="00AD4A66" w:rsidTr="00AD4A6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A92" w:rsidRPr="00AD4A66" w:rsidRDefault="00F06A92" w:rsidP="00AD4A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6A92" w:rsidRPr="00AD4A66" w:rsidRDefault="00AD4A66" w:rsidP="00AD4A6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A66">
              <w:rPr>
                <w:rFonts w:ascii="Times New Roman" w:hAnsi="Times New Roman"/>
                <w:sz w:val="24"/>
                <w:szCs w:val="24"/>
              </w:rPr>
              <w:t>Раздел № 4.</w:t>
            </w:r>
            <w:r w:rsidRPr="00AD4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4A66">
              <w:rPr>
                <w:rFonts w:ascii="Times New Roman" w:hAnsi="Times New Roman"/>
                <w:sz w:val="24"/>
                <w:szCs w:val="24"/>
              </w:rPr>
              <w:t xml:space="preserve">Отражение </w:t>
            </w:r>
            <w:r w:rsidRPr="00AD4A66">
              <w:rPr>
                <w:rFonts w:ascii="Times New Roman" w:hAnsi="Times New Roman"/>
                <w:sz w:val="24"/>
                <w:szCs w:val="24"/>
              </w:rPr>
              <w:t>глобальных проблем общества в жизни Красноярского края (13 часов)</w:t>
            </w:r>
          </w:p>
          <w:p w:rsidR="00F06A92" w:rsidRPr="00AD4A66" w:rsidRDefault="00F06A92" w:rsidP="00AD4A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A92" w:rsidRPr="00AD4A66" w:rsidRDefault="00AD4A66" w:rsidP="00AD4A66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A66">
              <w:rPr>
                <w:rFonts w:ascii="Times New Roman" w:hAnsi="Times New Roman"/>
                <w:sz w:val="24"/>
                <w:szCs w:val="24"/>
              </w:rPr>
              <w:t>Проверочные. Работы с источниками.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A92" w:rsidRPr="00AD4A66" w:rsidRDefault="00F06A92" w:rsidP="00AD4A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6A92" w:rsidRPr="00AD4A66" w:rsidRDefault="00F06A92" w:rsidP="00AD4A6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92" w:rsidRPr="00AD4A66" w:rsidRDefault="00AD4A66" w:rsidP="00AD4A6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истории и обществознания Баженова </w:t>
      </w:r>
      <w:proofErr w:type="spellStart"/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>Галия</w:t>
      </w:r>
      <w:proofErr w:type="spellEnd"/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>Равильевна</w:t>
      </w:r>
      <w:proofErr w:type="spellEnd"/>
      <w:r w:rsidRPr="00AD4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6A92" w:rsidRPr="00AD4A66" w:rsidRDefault="00F06A92" w:rsidP="00AD4A66">
      <w:pPr>
        <w:rPr>
          <w:rFonts w:ascii="Times New Roman" w:hAnsi="Times New Roman"/>
          <w:sz w:val="24"/>
          <w:szCs w:val="24"/>
        </w:rPr>
      </w:pPr>
    </w:p>
    <w:sectPr w:rsidR="00F06A92" w:rsidRPr="00AD4A66" w:rsidSect="00F06A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F40"/>
    <w:multiLevelType w:val="multilevel"/>
    <w:tmpl w:val="A89A9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32AF6"/>
    <w:multiLevelType w:val="multilevel"/>
    <w:tmpl w:val="072EB4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58F320D"/>
    <w:multiLevelType w:val="multilevel"/>
    <w:tmpl w:val="9DE02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A92"/>
    <w:rsid w:val="00AD4A66"/>
    <w:rsid w:val="00F0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8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38">
    <w:name w:val="ListLabel 38"/>
    <w:qFormat/>
    <w:rsid w:val="004A5682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F06A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06A92"/>
    <w:pPr>
      <w:spacing w:after="140"/>
    </w:pPr>
  </w:style>
  <w:style w:type="paragraph" w:styleId="a5">
    <w:name w:val="List"/>
    <w:basedOn w:val="a4"/>
    <w:rsid w:val="00F06A92"/>
    <w:rPr>
      <w:rFonts w:cs="Arial"/>
    </w:rPr>
  </w:style>
  <w:style w:type="paragraph" w:customStyle="1" w:styleId="Caption">
    <w:name w:val="Caption"/>
    <w:basedOn w:val="a"/>
    <w:qFormat/>
    <w:rsid w:val="00F06A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06A92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A5682"/>
    <w:pPr>
      <w:ind w:left="720"/>
      <w:contextualSpacing/>
    </w:pPr>
  </w:style>
  <w:style w:type="paragraph" w:customStyle="1" w:styleId="Textbody">
    <w:name w:val="Text body"/>
    <w:basedOn w:val="a"/>
    <w:qFormat/>
    <w:rsid w:val="004A5682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4A5682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2020-10-13T12:04:00Z</dcterms:created>
  <dcterms:modified xsi:type="dcterms:W3CDTF">2020-10-29T10:04:00Z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