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9B" w:rsidRDefault="006F201B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2D2D9B" w:rsidRDefault="002D2D9B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D9B" w:rsidRDefault="006F201B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физическая культура</w:t>
      </w:r>
    </w:p>
    <w:p w:rsidR="002D2D9B" w:rsidRDefault="006F201B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10</w:t>
      </w:r>
    </w:p>
    <w:p w:rsidR="002D2D9B" w:rsidRDefault="006F201B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год</w:t>
      </w:r>
    </w:p>
    <w:p w:rsidR="002D2D9B" w:rsidRDefault="006F201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6F201B" w:rsidRDefault="006F201B" w:rsidP="006F201B">
      <w:pPr>
        <w:pStyle w:val="a9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СОО (приказ МОН РФ от 17.12.2010 №1897) с учетом приказа МОН РФ от 29.12.2014 №1644, приказа МОН РФ от 31.12.2015 №1577; </w:t>
      </w:r>
    </w:p>
    <w:p w:rsidR="006F201B" w:rsidRDefault="006F201B" w:rsidP="006F201B">
      <w:pPr>
        <w:pStyle w:val="a9"/>
        <w:widowControl w:val="0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Примерная образовательная программа СОО (</w:t>
      </w:r>
      <w:r>
        <w:rPr>
          <w:rFonts w:ascii="Times New Roman" w:hAnsi="Times New Roman"/>
          <w:sz w:val="24"/>
          <w:szCs w:val="24"/>
        </w:rPr>
        <w:t>от 8 апреля 2015г. №1/15);</w:t>
      </w:r>
    </w:p>
    <w:p w:rsidR="002D2D9B" w:rsidRDefault="006F201B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Авторская  программа</w:t>
      </w:r>
      <w:proofErr w:type="gramEnd"/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«Физическая культура» В.И. Ляха  А.А.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>Зданевич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 1-11 классы: 8-е изд. –М.: Просвещение,2011г.</w:t>
      </w:r>
    </w:p>
    <w:p w:rsidR="002D2D9B" w:rsidRDefault="006F201B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2D2D9B" w:rsidRDefault="006F201B">
      <w:pPr>
        <w:pStyle w:val="a9"/>
        <w:widowControl w:val="0"/>
        <w:numPr>
          <w:ilvl w:val="0"/>
          <w:numId w:val="1"/>
        </w:numPr>
        <w:tabs>
          <w:tab w:val="left" w:pos="284"/>
        </w:tabs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2D2D9B" w:rsidRDefault="006F201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2D2D9B" w:rsidRDefault="006F201B">
      <w:pPr>
        <w:pStyle w:val="a9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Учебник: 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>физическая культур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а» 10-11 классы, В.И. Лях, -М: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>Просвящение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 2019 г.</w:t>
      </w:r>
    </w:p>
    <w:p w:rsidR="002D2D9B" w:rsidRDefault="002D2D9B">
      <w:pPr>
        <w:suppressAutoHyphens/>
        <w:spacing w:after="0"/>
        <w:jc w:val="both"/>
        <w:textAlignment w:val="baseline"/>
        <w:rPr>
          <w:sz w:val="24"/>
          <w:szCs w:val="24"/>
          <w:highlight w:val="yellow"/>
        </w:rPr>
      </w:pPr>
    </w:p>
    <w:p w:rsidR="002D2D9B" w:rsidRDefault="006F201B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Цели:</w:t>
      </w:r>
    </w:p>
    <w:p w:rsidR="002D2D9B" w:rsidRDefault="006F201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Общей целью в образовании в области физической культуры является формирование у </w:t>
      </w:r>
      <w:r>
        <w:rPr>
          <w:rFonts w:ascii="Times New Roman" w:hAnsi="Times New Roman"/>
          <w:sz w:val="24"/>
          <w:szCs w:val="24"/>
        </w:rPr>
        <w:br/>
        <w:t xml:space="preserve">учащихся устойчивых мотивов и потребностей в бережном отношении к своему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здоровью, целостном развитии физических и психических качеств, творческом </w:t>
      </w:r>
      <w:r>
        <w:rPr>
          <w:rFonts w:ascii="Times New Roman" w:hAnsi="Times New Roman"/>
          <w:sz w:val="24"/>
          <w:szCs w:val="24"/>
        </w:rPr>
        <w:br/>
        <w:t xml:space="preserve">использовании средств физической культуры в организации здорового образа жизни. В </w:t>
      </w:r>
      <w:r>
        <w:rPr>
          <w:rFonts w:ascii="Times New Roman" w:hAnsi="Times New Roman"/>
          <w:sz w:val="24"/>
          <w:szCs w:val="24"/>
        </w:rPr>
        <w:br/>
        <w:t xml:space="preserve">соответствии с этим рабочая программа основного общего образования своим </w:t>
      </w:r>
      <w:r>
        <w:rPr>
          <w:rFonts w:ascii="Times New Roman" w:hAnsi="Times New Roman"/>
          <w:sz w:val="24"/>
          <w:szCs w:val="24"/>
        </w:rPr>
        <w:br/>
        <w:t>предметным содержанием о</w:t>
      </w:r>
      <w:r>
        <w:rPr>
          <w:rFonts w:ascii="Times New Roman" w:hAnsi="Times New Roman"/>
          <w:sz w:val="24"/>
          <w:szCs w:val="24"/>
        </w:rPr>
        <w:t xml:space="preserve">риентируется на достижение следующих практических целей: </w:t>
      </w:r>
      <w:r>
        <w:rPr>
          <w:rFonts w:ascii="Times New Roman" w:hAnsi="Times New Roman"/>
          <w:sz w:val="24"/>
          <w:szCs w:val="24"/>
        </w:rPr>
        <w:br/>
        <w:t xml:space="preserve"> развитие основных физических качеств и способностей, укрепление здоровья, </w:t>
      </w:r>
      <w:r>
        <w:rPr>
          <w:rFonts w:ascii="Times New Roman" w:hAnsi="Times New Roman"/>
          <w:sz w:val="24"/>
          <w:szCs w:val="24"/>
        </w:rPr>
        <w:br/>
        <w:t xml:space="preserve">расширение функциональных возможностей организма; </w:t>
      </w:r>
      <w:r>
        <w:rPr>
          <w:rFonts w:ascii="Times New Roman" w:hAnsi="Times New Roman"/>
          <w:sz w:val="24"/>
          <w:szCs w:val="24"/>
        </w:rPr>
        <w:br/>
        <w:t xml:space="preserve"> формирование культуры движений, обогащение двигательного опыта </w:t>
      </w:r>
      <w:r>
        <w:rPr>
          <w:rFonts w:ascii="Times New Roman" w:hAnsi="Times New Roman"/>
          <w:sz w:val="24"/>
          <w:szCs w:val="24"/>
        </w:rPr>
        <w:br/>
        <w:t>физиче</w:t>
      </w:r>
      <w:r>
        <w:rPr>
          <w:rFonts w:ascii="Times New Roman" w:hAnsi="Times New Roman"/>
          <w:sz w:val="24"/>
          <w:szCs w:val="24"/>
        </w:rPr>
        <w:t xml:space="preserve">скими упражнениями с общеразвивающей и корригирующей </w:t>
      </w:r>
      <w:r>
        <w:rPr>
          <w:rFonts w:ascii="Times New Roman" w:hAnsi="Times New Roman"/>
          <w:sz w:val="24"/>
          <w:szCs w:val="24"/>
        </w:rPr>
        <w:br/>
        <w:t xml:space="preserve">направленностью; </w:t>
      </w:r>
      <w:r>
        <w:rPr>
          <w:rFonts w:ascii="Times New Roman" w:hAnsi="Times New Roman"/>
          <w:sz w:val="24"/>
          <w:szCs w:val="24"/>
        </w:rPr>
        <w:br/>
        <w:t xml:space="preserve"> приобретение навыков в физкультурно-оздоровительной и спортивно- </w:t>
      </w:r>
      <w:r>
        <w:rPr>
          <w:rFonts w:ascii="Times New Roman" w:hAnsi="Times New Roman"/>
          <w:sz w:val="24"/>
          <w:szCs w:val="24"/>
        </w:rPr>
        <w:br/>
        <w:t xml:space="preserve">оздоровительной деятельности; </w:t>
      </w:r>
      <w:r>
        <w:rPr>
          <w:rFonts w:ascii="Times New Roman" w:hAnsi="Times New Roman"/>
          <w:sz w:val="24"/>
          <w:szCs w:val="24"/>
        </w:rPr>
        <w:br/>
        <w:t xml:space="preserve"> освоение знаний о физической культуре и спорте, их истории и современном </w:t>
      </w:r>
      <w:r>
        <w:rPr>
          <w:rFonts w:ascii="Times New Roman" w:hAnsi="Times New Roman"/>
          <w:sz w:val="24"/>
          <w:szCs w:val="24"/>
        </w:rPr>
        <w:br/>
        <w:t>развитии, р</w:t>
      </w:r>
      <w:r>
        <w:rPr>
          <w:rFonts w:ascii="Times New Roman" w:hAnsi="Times New Roman"/>
          <w:sz w:val="24"/>
          <w:szCs w:val="24"/>
        </w:rPr>
        <w:t xml:space="preserve">оли в формировании здорового образа жизни; </w:t>
      </w:r>
      <w:r>
        <w:rPr>
          <w:rFonts w:ascii="Times New Roman" w:hAnsi="Times New Roman"/>
          <w:sz w:val="24"/>
          <w:szCs w:val="24"/>
        </w:rPr>
        <w:br/>
        <w:t xml:space="preserve"> воспитание предельной требовательности к себе, принципиальности, </w:t>
      </w:r>
      <w:r>
        <w:rPr>
          <w:rFonts w:ascii="Times New Roman" w:hAnsi="Times New Roman"/>
          <w:sz w:val="24"/>
          <w:szCs w:val="24"/>
        </w:rPr>
        <w:br/>
        <w:t xml:space="preserve">самокритичности, уверенности, внутренней дисциплинированности, </w:t>
      </w:r>
      <w:r>
        <w:rPr>
          <w:rFonts w:ascii="Times New Roman" w:hAnsi="Times New Roman"/>
          <w:sz w:val="24"/>
          <w:szCs w:val="24"/>
        </w:rPr>
        <w:br/>
        <w:t>аккуратности, скромности.</w:t>
      </w:r>
    </w:p>
    <w:p w:rsidR="002D2D9B" w:rsidRDefault="006F201B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2D2D9B" w:rsidRDefault="006F201B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содействие гармоническому развитию </w:t>
      </w:r>
      <w:r>
        <w:rPr>
          <w:rFonts w:ascii="Times New Roman" w:hAnsi="Times New Roman"/>
          <w:sz w:val="24"/>
          <w:szCs w:val="24"/>
        </w:rPr>
        <w:t>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</w:t>
      </w:r>
      <w:r>
        <w:rPr>
          <w:rFonts w:ascii="Times New Roman" w:hAnsi="Times New Roman"/>
          <w:sz w:val="24"/>
          <w:szCs w:val="24"/>
        </w:rPr>
        <w:t>з жизни;</w:t>
      </w:r>
    </w:p>
    <w:p w:rsidR="002D2D9B" w:rsidRDefault="006F201B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-обучение основам базовых видов двигательных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действий;дальнейшее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развитие координационных и кондиционных способностей; </w:t>
      </w:r>
    </w:p>
    <w:p w:rsidR="002D2D9B" w:rsidRDefault="006F201B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знаний о личной гигиене, режиме дня, влиянии физических упражнений на состояние здоровья, работоспособности и раз</w:t>
      </w:r>
      <w:r>
        <w:rPr>
          <w:rFonts w:ascii="Times New Roman" w:hAnsi="Times New Roman"/>
          <w:sz w:val="24"/>
          <w:szCs w:val="24"/>
        </w:rPr>
        <w:t xml:space="preserve">витие двигательных способностей на основе знаний о системе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организма;углубленное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представление об основных видах </w:t>
      </w:r>
      <w:proofErr w:type="spellStart"/>
      <w:r>
        <w:rPr>
          <w:rFonts w:ascii="Times New Roman" w:hAnsi="Times New Roman"/>
          <w:sz w:val="24"/>
          <w:szCs w:val="24"/>
        </w:rPr>
        <w:t>спорта;приобщение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к самостоятельным занятиям физическими упражнениями и занятием любимым видом спорта в свободное время;</w:t>
      </w:r>
    </w:p>
    <w:p w:rsidR="002D2D9B" w:rsidRDefault="006F201B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адекватн</w:t>
      </w:r>
      <w:r>
        <w:rPr>
          <w:rFonts w:ascii="Times New Roman" w:hAnsi="Times New Roman"/>
          <w:sz w:val="24"/>
          <w:szCs w:val="24"/>
        </w:rPr>
        <w:t xml:space="preserve">ой оценки собственных </w:t>
      </w:r>
      <w:proofErr w:type="gramStart"/>
      <w:r>
        <w:rPr>
          <w:rFonts w:ascii="Times New Roman" w:hAnsi="Times New Roman"/>
          <w:sz w:val="24"/>
          <w:szCs w:val="24"/>
        </w:rPr>
        <w:t>физических  возможностей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2D2D9B" w:rsidRDefault="006F201B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-содействие развитию психических процессов и обучению психической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D9B" w:rsidRDefault="002D2D9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D2D9B" w:rsidRDefault="006F201B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102 часа 10 классы</w:t>
      </w:r>
    </w:p>
    <w:p w:rsidR="002D2D9B" w:rsidRDefault="006F201B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                  </w:t>
      </w:r>
    </w:p>
    <w:p w:rsidR="002D2D9B" w:rsidRDefault="002D2D9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D2D9B" w:rsidRDefault="002D2D9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D2D9B" w:rsidRDefault="002D2D9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D2D9B" w:rsidRDefault="002D2D9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D2D9B" w:rsidRDefault="006F201B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2D2D9B" w:rsidRDefault="002D2D9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6"/>
        <w:gridCol w:w="4226"/>
        <w:gridCol w:w="2761"/>
      </w:tblGrid>
      <w:tr w:rsidR="002D2D9B">
        <w:tc>
          <w:tcPr>
            <w:tcW w:w="2536" w:type="dxa"/>
            <w:shd w:val="clear" w:color="auto" w:fill="auto"/>
            <w:vAlign w:val="center"/>
          </w:tcPr>
          <w:p w:rsidR="002D2D9B" w:rsidRDefault="006F201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2D2D9B" w:rsidRDefault="006F201B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1" w:type="dxa"/>
            <w:shd w:val="clear" w:color="auto" w:fill="auto"/>
          </w:tcPr>
          <w:p w:rsidR="002D2D9B" w:rsidRDefault="006F201B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2D2D9B">
        <w:tc>
          <w:tcPr>
            <w:tcW w:w="253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Спортивные игры 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 w:val="restart"/>
            <w:tcBorders>
              <w:top w:val="nil"/>
            </w:tcBorders>
            <w:shd w:val="clear" w:color="auto" w:fill="auto"/>
          </w:tcPr>
          <w:p w:rsidR="002D2D9B" w:rsidRDefault="002D2D9B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  <w:p w:rsidR="002D2D9B" w:rsidRDefault="002D2D9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2D9B" w:rsidRDefault="006F201B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отметка</w:t>
            </w:r>
          </w:p>
          <w:p w:rsidR="002D2D9B" w:rsidRDefault="002D2D9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2D9B">
        <w:tc>
          <w:tcPr>
            <w:tcW w:w="253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t>Легкая атлетика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/>
            <w:tcBorders>
              <w:top w:val="nil"/>
            </w:tcBorders>
            <w:shd w:val="clear" w:color="auto" w:fill="auto"/>
          </w:tcPr>
          <w:p w:rsidR="002D2D9B" w:rsidRDefault="002D2D9B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2D2D9B">
        <w:tc>
          <w:tcPr>
            <w:tcW w:w="253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t>Гимнастика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/>
            <w:tcBorders>
              <w:top w:val="nil"/>
            </w:tcBorders>
            <w:shd w:val="clear" w:color="auto" w:fill="auto"/>
          </w:tcPr>
          <w:p w:rsidR="002D2D9B" w:rsidRDefault="002D2D9B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2D2D9B">
        <w:tc>
          <w:tcPr>
            <w:tcW w:w="253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t>Единоборства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/>
            <w:tcBorders>
              <w:top w:val="nil"/>
            </w:tcBorders>
            <w:shd w:val="clear" w:color="auto" w:fill="auto"/>
          </w:tcPr>
          <w:p w:rsidR="002D2D9B" w:rsidRDefault="002D2D9B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2D2D9B">
        <w:tc>
          <w:tcPr>
            <w:tcW w:w="253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t>Лыжная подготовка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  <w:vAlign w:val="center"/>
          </w:tcPr>
          <w:p w:rsidR="002D2D9B" w:rsidRDefault="006F201B">
            <w:pPr>
              <w:pStyle w:val="a5"/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Демонстрировать знания о физической культуре (дифференцированный опрос, тест, реферат, проектная работа)  </w:t>
            </w:r>
          </w:p>
        </w:tc>
        <w:tc>
          <w:tcPr>
            <w:tcW w:w="2761" w:type="dxa"/>
            <w:vMerge/>
            <w:tcBorders>
              <w:top w:val="nil"/>
            </w:tcBorders>
            <w:shd w:val="clear" w:color="auto" w:fill="auto"/>
          </w:tcPr>
          <w:p w:rsidR="002D2D9B" w:rsidRDefault="002D2D9B">
            <w:pPr>
              <w:widowControl w:val="0"/>
              <w:tabs>
                <w:tab w:val="left" w:pos="284"/>
              </w:tabs>
              <w:spacing w:after="0"/>
              <w:jc w:val="center"/>
            </w:pPr>
          </w:p>
        </w:tc>
      </w:tr>
      <w:tr w:rsidR="002D2D9B">
        <w:trPr>
          <w:trHeight w:val="562"/>
        </w:trPr>
        <w:tc>
          <w:tcPr>
            <w:tcW w:w="2536" w:type="dxa"/>
            <w:shd w:val="clear" w:color="auto" w:fill="auto"/>
            <w:vAlign w:val="center"/>
          </w:tcPr>
          <w:p w:rsidR="002D2D9B" w:rsidRDefault="006F201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кая культура </w:t>
            </w:r>
          </w:p>
        </w:tc>
        <w:tc>
          <w:tcPr>
            <w:tcW w:w="4226" w:type="dxa"/>
            <w:shd w:val="clear" w:color="auto" w:fill="auto"/>
          </w:tcPr>
          <w:p w:rsidR="002D2D9B" w:rsidRDefault="006F201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61" w:type="dxa"/>
            <w:vMerge/>
            <w:tcBorders>
              <w:top w:val="nil"/>
            </w:tcBorders>
            <w:shd w:val="clear" w:color="auto" w:fill="auto"/>
          </w:tcPr>
          <w:p w:rsidR="002D2D9B" w:rsidRDefault="002D2D9B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D2D9B" w:rsidRDefault="002D2D9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D9B" w:rsidRDefault="002D2D9B">
      <w:pPr>
        <w:widowControl w:val="0"/>
        <w:tabs>
          <w:tab w:val="left" w:pos="284"/>
        </w:tabs>
        <w:spacing w:after="0"/>
        <w:ind w:left="284"/>
        <w:jc w:val="both"/>
      </w:pPr>
      <w:bookmarkStart w:id="0" w:name="_GoBack"/>
      <w:bookmarkEnd w:id="0"/>
    </w:p>
    <w:sectPr w:rsidR="002D2D9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A10"/>
    <w:multiLevelType w:val="multilevel"/>
    <w:tmpl w:val="7624A35A"/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D5701C"/>
    <w:multiLevelType w:val="multilevel"/>
    <w:tmpl w:val="60B683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B366E88"/>
    <w:multiLevelType w:val="multilevel"/>
    <w:tmpl w:val="31364BF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FC482C"/>
    <w:multiLevelType w:val="multilevel"/>
    <w:tmpl w:val="14F8AEC4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9B7734"/>
    <w:multiLevelType w:val="multilevel"/>
    <w:tmpl w:val="D0C6EBF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D9B"/>
    <w:rsid w:val="002D2D9B"/>
    <w:rsid w:val="006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DD4C2"/>
  <w15:docId w15:val="{63BC4EBC-8BDB-44DB-9929-D062AEC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  <w:b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b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544</Words>
  <Characters>3102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NoteBook</cp:lastModifiedBy>
  <cp:revision>26</cp:revision>
  <dcterms:created xsi:type="dcterms:W3CDTF">2017-08-17T11:03:00Z</dcterms:created>
  <dcterms:modified xsi:type="dcterms:W3CDTF">2021-01-17T06:09:00Z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