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b/>
          <w:bCs/>
          <w:color w:val="194748"/>
          <w:sz w:val="28"/>
          <w:szCs w:val="28"/>
          <w:lang w:eastAsia="ru-RU"/>
        </w:rPr>
        <w:t xml:space="preserve">Тема: «Черемуха </w:t>
      </w:r>
      <w:proofErr w:type="gramStart"/>
      <w:r w:rsidRPr="00206EE5">
        <w:rPr>
          <w:rFonts w:ascii="Times New Roman" w:eastAsia="Times New Roman" w:hAnsi="Times New Roman" w:cs="Times New Roman"/>
          <w:b/>
          <w:bCs/>
          <w:color w:val="194748"/>
          <w:sz w:val="28"/>
          <w:szCs w:val="28"/>
          <w:lang w:eastAsia="ru-RU"/>
        </w:rPr>
        <w:t>в</w:t>
      </w:r>
      <w:proofErr w:type="gramEnd"/>
      <w:r w:rsidRPr="00206EE5">
        <w:rPr>
          <w:rFonts w:ascii="Times New Roman" w:eastAsia="Times New Roman" w:hAnsi="Times New Roman" w:cs="Times New Roman"/>
          <w:b/>
          <w:bCs/>
          <w:color w:val="194748"/>
          <w:sz w:val="28"/>
          <w:szCs w:val="28"/>
          <w:lang w:eastAsia="ru-RU"/>
        </w:rPr>
        <w:t xml:space="preserve"> цвету»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 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b/>
          <w:bCs/>
          <w:i/>
          <w:iCs/>
          <w:color w:val="194748"/>
          <w:sz w:val="28"/>
          <w:szCs w:val="28"/>
          <w:lang w:eastAsia="ru-RU"/>
        </w:rPr>
        <w:t>Цели занятия:</w:t>
      </w:r>
    </w:p>
    <w:p w:rsidR="00B46D27" w:rsidRPr="00206EE5" w:rsidRDefault="00B46D27" w:rsidP="00B46D2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эстетически-нравственное отношение к природе через изображение её образа в собственном творчестве;</w:t>
      </w:r>
    </w:p>
    <w:p w:rsidR="00B46D27" w:rsidRPr="00206EE5" w:rsidRDefault="00B46D27" w:rsidP="00B46D2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и представления детей об окружающем мире, познакомить с внешним видом дикорастущей черемухи, её цветущих веток.</w:t>
      </w:r>
    </w:p>
    <w:p w:rsidR="00B46D27" w:rsidRPr="00206EE5" w:rsidRDefault="00B46D27" w:rsidP="00B46D2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техникой рисования печатания.</w:t>
      </w:r>
    </w:p>
    <w:p w:rsidR="00B46D27" w:rsidRPr="00206EE5" w:rsidRDefault="00B46D27" w:rsidP="00B46D2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чувство композиции и ритма.</w:t>
      </w:r>
    </w:p>
    <w:p w:rsidR="00B46D27" w:rsidRPr="00206EE5" w:rsidRDefault="00B46D27" w:rsidP="00B46D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 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b/>
          <w:bCs/>
          <w:i/>
          <w:iCs/>
          <w:color w:val="194748"/>
          <w:sz w:val="28"/>
          <w:szCs w:val="28"/>
          <w:lang w:eastAsia="ru-RU"/>
        </w:rPr>
        <w:t>Материал для занятия:</w:t>
      </w:r>
    </w:p>
    <w:p w:rsidR="00B46D27" w:rsidRPr="00206EE5" w:rsidRDefault="00B46D27" w:rsidP="00B46D2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фотоиллюстрация с изображением черемухи;</w:t>
      </w:r>
    </w:p>
    <w:p w:rsidR="00B46D27" w:rsidRPr="00206EE5" w:rsidRDefault="00B46D27" w:rsidP="00B46D2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фильм презентация «Черемуха </w:t>
      </w:r>
      <w:proofErr w:type="gramStart"/>
      <w:r w:rsidRPr="0020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0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цвету»;</w:t>
      </w:r>
    </w:p>
    <w:p w:rsidR="00B46D27" w:rsidRPr="00206EE5" w:rsidRDefault="00B46D27" w:rsidP="00B46D2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альбомный лист с готовым цветным фоном;</w:t>
      </w:r>
    </w:p>
    <w:p w:rsidR="00B46D27" w:rsidRPr="00206EE5" w:rsidRDefault="00B46D27" w:rsidP="00B46D2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гуашевые краски: белая, желтая, зеленая;</w:t>
      </w:r>
    </w:p>
    <w:p w:rsidR="00B46D27" w:rsidRPr="00206EE5" w:rsidRDefault="00B46D27" w:rsidP="00B46D2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 – широкая, тонкая;</w:t>
      </w:r>
    </w:p>
    <w:p w:rsidR="00B46D27" w:rsidRPr="00206EE5" w:rsidRDefault="00B46D27" w:rsidP="00B46D2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стаканчик с водой;</w:t>
      </w:r>
    </w:p>
    <w:p w:rsidR="00B46D27" w:rsidRPr="00206EE5" w:rsidRDefault="00B46D27" w:rsidP="00B46D2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заготовка печати - цветок;</w:t>
      </w:r>
    </w:p>
    <w:p w:rsidR="00B46D27" w:rsidRPr="00206EE5" w:rsidRDefault="00B46D27" w:rsidP="00B46D27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салфетка.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 </w:t>
      </w:r>
      <w:bookmarkStart w:id="0" w:name="_GoBack"/>
      <w:bookmarkEnd w:id="0"/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b/>
          <w:bCs/>
          <w:color w:val="194748"/>
          <w:sz w:val="28"/>
          <w:szCs w:val="28"/>
          <w:lang w:eastAsia="ru-RU"/>
        </w:rPr>
        <w:t>Ход занятия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b/>
          <w:bCs/>
          <w:color w:val="194748"/>
          <w:sz w:val="28"/>
          <w:szCs w:val="28"/>
          <w:lang w:eastAsia="ru-RU"/>
        </w:rPr>
        <w:t>1. Организационная часть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 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Сколько удивительного и интересного можно наблюдать весной, когда природа просыпается и оживает после долгого зимнего сна, на веточках деревьев и кустарников набухают почки, потом появляются нежные зеленые листики, а затем душистые соцветия, от которых невозможно отвести взгляд, до того они прекрасны. Вот с одним из таких весенних чудес я вас сегодня хотела бы познакомить.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 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b/>
          <w:bCs/>
          <w:color w:val="194748"/>
          <w:sz w:val="28"/>
          <w:szCs w:val="28"/>
          <w:lang w:eastAsia="ru-RU"/>
        </w:rPr>
        <w:t>Черемуха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 Расцвела черемуха около ручья,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На апрельском солнышке, ветками шепча.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Легкая</w:t>
      </w:r>
      <w:proofErr w:type="gramEnd"/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, как облако, чистая как снег,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Радовался деревцу каждый человек.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Приходили девочки посидеть</w:t>
      </w:r>
      <w:proofErr w:type="gramEnd"/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 xml:space="preserve"> под ней,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И могла цвести она много-много дней.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-Это чья черемуха?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 xml:space="preserve">- Да она – ничья, белая </w:t>
      </w:r>
      <w:proofErr w:type="spellStart"/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снегурочка</w:t>
      </w:r>
      <w:proofErr w:type="spellEnd"/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Около ручья З. Александрова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 xml:space="preserve">Это удивительное дерево любит влажные места, поэтому чаще всего растет вблизи водоемов, речек и ручьев. Но его можно встретить и в городских </w:t>
      </w: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lastRenderedPageBreak/>
        <w:t>дворах, скверах парках, в местах, где много солнца и света. Расцветает черемуха в мае. На веточках распускаются душистые гроздья белоснежных цветов, от которых исходит чудесный аромат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 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 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Люди дивятся и радуются этому весеннему чуду. А вот само дерево обижается на людей. Послушайте, почему: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 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Очень я, Черемуха на людей обижаюсь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По весне белого кружева напряду, с головы до ног наряжусь, стою, как невеста глядите, стар и мал, любуйтесь. Пусть у вас на душе станет радостно!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А люди – ломать меня.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 xml:space="preserve">По стволу карабкаются, сучья гнут, веточки отдирают. И не поймут, что ведь себе хуже! Веточки в комнате долго ли простоят – вот уже и </w:t>
      </w:r>
      <w:proofErr w:type="gramStart"/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осыпались</w:t>
      </w:r>
      <w:proofErr w:type="gramEnd"/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 xml:space="preserve"> а цвела бы я нетронутая, так сколько бы дней глаз веселила!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Поспеют летом черные ягоды – снова люди ко мне. Потихоньку собирали бы ягодки бережно, я бы смолчала. Но ведь снова гнут меня, снова ломают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Этакий сорванец на ветке качается.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Ну, я на хитрость и пустилась.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Хоть ягоды мои и сладки, да вязкие, рот вяжут.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Поел ягод, захотел крикнуть, а рот-то и связало.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Ну и поделом тебе.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Ступай домой и помалкивай.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(Из рассказа «Черемуха» Э. </w:t>
      </w:r>
      <w:proofErr w:type="spellStart"/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Шима</w:t>
      </w:r>
      <w:proofErr w:type="spellEnd"/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)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 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 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Советую вам прислушаться к черемухе. На самом деле цветущие ветки нежелательно ставить дома, от резкого запаха может разболеться голова. Да и простоит этот букет недолго, нежные грозди черемухи быстро облетят в неволе. В природе же после обильного цветения на дереве появляются ягоды; вначале они зеленые, а потом плоды созревают и чернеют. Птицы очень рады такому угощению. На вкус ягода сладковатая и вяжет рот, но пирожки с начинкой из черемухи тают во рту. Готовят из спелых ягод и душистое варенье. А еще ягоды черемухи являются лечебными, помогают при разных заболеваниях. Вот такое это чудесное дерево.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lastRenderedPageBreak/>
        <w:t> </w:t>
      </w:r>
      <w:r w:rsidR="00206EE5">
        <w:rPr>
          <w:noProof/>
          <w:lang w:eastAsia="ru-RU"/>
        </w:rPr>
        <w:drawing>
          <wp:inline distT="0" distB="0" distL="0" distR="0" wp14:anchorId="27A6AC93" wp14:editId="254DD7D2">
            <wp:extent cx="2375065" cy="2375065"/>
            <wp:effectExtent l="0" t="0" r="6350" b="6350"/>
            <wp:docPr id="2" name="Рисунок 2" descr="http://www.xn--90ardkaxkc4e.xn--p1ai/images/photos/medium/e50efb96f16615dc35a5762a2550e6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90ardkaxkc4e.xn--p1ai/images/photos/medium/e50efb96f16615dc35a5762a2550e63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28" cy="237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EE5">
        <w:rPr>
          <w:noProof/>
          <w:lang w:eastAsia="ru-RU"/>
        </w:rPr>
        <w:drawing>
          <wp:inline distT="0" distB="0" distL="0" distR="0" wp14:anchorId="1B484665" wp14:editId="14C78CD5">
            <wp:extent cx="2456776" cy="1635395"/>
            <wp:effectExtent l="0" t="0" r="1270" b="3175"/>
            <wp:docPr id="4" name="Рисунок 4" descr="https://www.stihi.ru/pics/2019/07/30/1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ihi.ru/pics/2019/07/30/1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690" cy="163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 xml:space="preserve">На основной ветке расположены листья и цветы. Каждый листик имеет округлую форму с заостренным концом, листики крепятся к веточке с помощью тонкой палочки – черенка. А между листиками на веточках находятся белые мелкие цветы, собранные в гроздь. Каждый цветочек имеет желтую серединку, окруженную белыми лепестками размером с маленькую горошинку. Размер грозди приблизительно такой же, как и листика. Чтобы нарисовать много мелких цветов с одинаковыми лепестками, мы воспользуемся необычным для рисования предметом – ватной палочкой. Если её кончик окунуть в краску, а потом сделать </w:t>
      </w:r>
      <w:proofErr w:type="gramStart"/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тычок</w:t>
      </w:r>
      <w:proofErr w:type="gramEnd"/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 xml:space="preserve"> о бумагу, то на листе останется отпечаток величиной с маленькую круглую горошину, и все отпечатки будут ровными и одинаковыми по размеру. А поскольку у палочки два конца, то второй можно использовать для другой краски. При этом в воду палочку опускать не нужно, только в краску, но не глубоко, а лишь слегка касаясь поверхности гуаши.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 xml:space="preserve">Дети упражняются в выполнении </w:t>
      </w:r>
      <w:proofErr w:type="gramStart"/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тычка</w:t>
      </w:r>
      <w:proofErr w:type="gramEnd"/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 xml:space="preserve"> на дополнительном листе разными красками, используя оба конца палочки.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 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b/>
          <w:bCs/>
          <w:color w:val="194748"/>
          <w:sz w:val="28"/>
          <w:szCs w:val="28"/>
          <w:lang w:eastAsia="ru-RU"/>
        </w:rPr>
        <w:t>2. Практическая часть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 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 xml:space="preserve">1. Гуашью зеленого цвета по периметру листа при помощи кисти нарисовать длинную основную ветку </w:t>
      </w:r>
      <w:proofErr w:type="gramStart"/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с</w:t>
      </w:r>
      <w:proofErr w:type="gramEnd"/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 xml:space="preserve"> короткими боковыми.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2. Концом кисти изобразить несколько тонких коротких линий – черенков, отходящих с разных сторон от основной ветки.</w:t>
      </w:r>
    </w:p>
    <w:p w:rsidR="00B46D27" w:rsidRPr="00206EE5" w:rsidRDefault="00206EE5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3. З</w:t>
      </w:r>
      <w:r w:rsidR="00B46D27"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аготовку печати окунуть в белую гуашь, тычком изобразить цветок на конце черенка, а желтой гуашью изобразить тычинки на соцветье (тонкой кисточкой)</w:t>
      </w:r>
      <w:proofErr w:type="gramStart"/>
      <w:r w:rsidR="00B46D27"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 xml:space="preserve"> .</w:t>
      </w:r>
      <w:proofErr w:type="gramEnd"/>
      <w:r w:rsidR="00B46D27"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 xml:space="preserve"> Таким же образом изобразить остальные цветы по обе стороны черенка в виде грозди. Выполнить несколько гроздей черемухи на основной ветви.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 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b/>
          <w:bCs/>
          <w:i/>
          <w:iCs/>
          <w:color w:val="194748"/>
          <w:sz w:val="28"/>
          <w:szCs w:val="28"/>
          <w:lang w:eastAsia="ru-RU"/>
        </w:rPr>
        <w:t>! Рекомендации детям: </w:t>
      </w:r>
      <w:r w:rsidRPr="00206EE5">
        <w:rPr>
          <w:rFonts w:ascii="Times New Roman" w:eastAsia="Times New Roman" w:hAnsi="Times New Roman" w:cs="Times New Roman"/>
          <w:i/>
          <w:iCs/>
          <w:color w:val="194748"/>
          <w:sz w:val="28"/>
          <w:szCs w:val="28"/>
          <w:lang w:eastAsia="ru-RU"/>
        </w:rPr>
        <w:t xml:space="preserve">при выполнении печатанья палочку нужно держать вертикально, верхний конец должен быть направлен в потолок, только в этом случае палочка после удара </w:t>
      </w:r>
      <w:proofErr w:type="gramStart"/>
      <w:r w:rsidRPr="00206EE5">
        <w:rPr>
          <w:rFonts w:ascii="Times New Roman" w:eastAsia="Times New Roman" w:hAnsi="Times New Roman" w:cs="Times New Roman"/>
          <w:i/>
          <w:iCs/>
          <w:color w:val="194748"/>
          <w:sz w:val="28"/>
          <w:szCs w:val="28"/>
          <w:lang w:eastAsia="ru-RU"/>
        </w:rPr>
        <w:t>тычка</w:t>
      </w:r>
      <w:proofErr w:type="gramEnd"/>
      <w:r w:rsidRPr="00206EE5">
        <w:rPr>
          <w:rFonts w:ascii="Times New Roman" w:eastAsia="Times New Roman" w:hAnsi="Times New Roman" w:cs="Times New Roman"/>
          <w:i/>
          <w:iCs/>
          <w:color w:val="194748"/>
          <w:sz w:val="28"/>
          <w:szCs w:val="28"/>
          <w:lang w:eastAsia="ru-RU"/>
        </w:rPr>
        <w:t xml:space="preserve"> о лист бумаги будет оставлять </w:t>
      </w:r>
      <w:r w:rsidRPr="00206EE5">
        <w:rPr>
          <w:rFonts w:ascii="Times New Roman" w:eastAsia="Times New Roman" w:hAnsi="Times New Roman" w:cs="Times New Roman"/>
          <w:i/>
          <w:iCs/>
          <w:color w:val="194748"/>
          <w:sz w:val="28"/>
          <w:szCs w:val="28"/>
          <w:lang w:eastAsia="ru-RU"/>
        </w:rPr>
        <w:lastRenderedPageBreak/>
        <w:t>четкий, ровный отпечаток, в ином случае тычок может получиться смазанным и изображение бесформенным.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 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4. Между гроздьями кистью нарисовать короткие черенки для листочков, на конце каждого черенка нарисовать листик – округлый у основания и заостренный в конце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 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b/>
          <w:bCs/>
          <w:color w:val="194748"/>
          <w:sz w:val="28"/>
          <w:szCs w:val="28"/>
          <w:lang w:eastAsia="ru-RU"/>
        </w:rPr>
        <w:t>3. Итог занятия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 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 xml:space="preserve">У вас получились красивые натюрморты, которые могут стать весенним подарком </w:t>
      </w:r>
      <w:proofErr w:type="gramStart"/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для</w:t>
      </w:r>
      <w:proofErr w:type="gramEnd"/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 xml:space="preserve"> ваших близких и украсить помещение. Нарисованные веточки черемухи будут радовать вас в течение долгого времени, даже тогда, когда в природе она уже отцветает.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 </w:t>
      </w:r>
    </w:p>
    <w:p w:rsidR="00B46D27" w:rsidRPr="00206EE5" w:rsidRDefault="00B46D27" w:rsidP="00B46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b/>
          <w:bCs/>
          <w:color w:val="194748"/>
          <w:sz w:val="28"/>
          <w:szCs w:val="28"/>
          <w:lang w:eastAsia="ru-RU"/>
        </w:rPr>
        <w:t>Черемуха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 Расцвела черемуха около ручья,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На апрельском солнышке, ветками шепча.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Легкая</w:t>
      </w:r>
      <w:proofErr w:type="gramEnd"/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, как облако, чистая как снег,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Радовался деревцу каждый человек.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Приходили девочки посидеть</w:t>
      </w:r>
      <w:proofErr w:type="gramEnd"/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 xml:space="preserve"> под ней,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И могла цвести она много-много дней.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-Это чья черемуха?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 xml:space="preserve">- Да она – ничья, белая </w:t>
      </w:r>
      <w:proofErr w:type="spellStart"/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снегурочка</w:t>
      </w:r>
      <w:proofErr w:type="spellEnd"/>
    </w:p>
    <w:p w:rsid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 xml:space="preserve">Около ручья </w:t>
      </w:r>
    </w:p>
    <w:p w:rsidR="00B46D27" w:rsidRPr="00206EE5" w:rsidRDefault="00B46D27" w:rsidP="00B46D2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194748"/>
          <w:sz w:val="28"/>
          <w:szCs w:val="28"/>
          <w:lang w:eastAsia="ru-RU"/>
        </w:rPr>
        <w:t>З. Александрова</w:t>
      </w:r>
    </w:p>
    <w:p w:rsidR="00B46D27" w:rsidRPr="00206EE5" w:rsidRDefault="00B46D27" w:rsidP="00B46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50616" w:rsidRDefault="00B46D27">
      <w:r>
        <w:rPr>
          <w:noProof/>
          <w:lang w:eastAsia="ru-RU"/>
        </w:rPr>
        <w:lastRenderedPageBreak/>
        <w:drawing>
          <wp:inline distT="0" distB="0" distL="0" distR="0" wp14:anchorId="24C2D084" wp14:editId="60C60EA6">
            <wp:extent cx="5940425" cy="4458105"/>
            <wp:effectExtent l="0" t="0" r="3175" b="0"/>
            <wp:docPr id="1" name="Рисунок 1" descr="http://d11135.edu35.ru/images/phocagallery/siteeditor-2011-04-14-04d3/thumbs/phoca_thumb_l_DSC01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1135.edu35.ru/images/phocagallery/siteeditor-2011-04-14-04d3/thumbs/phoca_thumb_l_DSC012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3E" w:rsidRDefault="00BC283E"/>
    <w:p w:rsidR="00BC283E" w:rsidRDefault="00BC283E"/>
    <w:p w:rsidR="00BC283E" w:rsidRDefault="00BC283E">
      <w:r>
        <w:rPr>
          <w:noProof/>
          <w:lang w:eastAsia="ru-RU"/>
        </w:rPr>
        <w:lastRenderedPageBreak/>
        <w:drawing>
          <wp:inline distT="0" distB="0" distL="0" distR="0" wp14:anchorId="29F92974" wp14:editId="029833B4">
            <wp:extent cx="5498465" cy="4120515"/>
            <wp:effectExtent l="0" t="0" r="6985" b="0"/>
            <wp:docPr id="3" name="Рисунок 3" descr="https://www.maam.ru/images/users/photos/medium/19d78b41301e264aef6f08aaecb57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images/users/photos/medium/19d78b41301e264aef6f08aaecb575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3CA6"/>
    <w:multiLevelType w:val="multilevel"/>
    <w:tmpl w:val="ED544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E6027"/>
    <w:multiLevelType w:val="multilevel"/>
    <w:tmpl w:val="EED6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A2"/>
    <w:rsid w:val="0014469B"/>
    <w:rsid w:val="00206EE5"/>
    <w:rsid w:val="002B7112"/>
    <w:rsid w:val="004E7FB8"/>
    <w:rsid w:val="00A60BA2"/>
    <w:rsid w:val="00B46D27"/>
    <w:rsid w:val="00B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2020-03-24T14:30:00Z</dcterms:created>
  <dcterms:modified xsi:type="dcterms:W3CDTF">2020-04-10T15:15:00Z</dcterms:modified>
</cp:coreProperties>
</file>