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ind w:left="-284" w:firstLine="284"/>
        <w:jc w:val="center"/>
        <w:rPr>
          <w:b/>
          <w:b/>
          <w:bCs/>
          <w:i/>
          <w:i/>
          <w:sz w:val="32"/>
          <w:szCs w:val="32"/>
        </w:rPr>
      </w:pPr>
      <w:r>
        <w:rPr>
          <w:b/>
          <w:bCs/>
          <w:i/>
          <w:sz w:val="26"/>
          <w:szCs w:val="26"/>
        </w:rPr>
        <w:t>Памятка родителям первоклассников</w:t>
      </w:r>
    </w:p>
    <w:p>
      <w:pPr>
        <w:pStyle w:val="NormalWeb"/>
        <w:spacing w:beforeAutospacing="0" w:before="0" w:afterAutospacing="0" w:after="0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Школа - э</w:t>
      </w:r>
      <w:r>
        <w:rPr>
          <w:sz w:val="26"/>
          <w:szCs w:val="26"/>
        </w:rPr>
        <w:t xml:space="preserve">то огромное событие в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ашей жизни и жизни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ашего сына или дочери.  В этот период, на ребенка падает большая нагрузка, резко меняется образ жизни, </w:t>
      </w:r>
      <w:r>
        <w:rPr>
          <w:sz w:val="26"/>
          <w:szCs w:val="26"/>
        </w:rPr>
        <w:t>распорядок его дня.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Дети по разному переживают адаптационный период. Для того, чтобы облегчить этот не простой период, необходимо помочь ребенку организовать себя и своё пространство.</w:t>
      </w:r>
    </w:p>
    <w:p>
      <w:pPr>
        <w:pStyle w:val="NormalWeb"/>
        <w:spacing w:beforeAutospacing="0" w:before="0" w:afterAutospacing="0" w:after="0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ind w:left="-284" w:firstLine="284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26"/>
          <w:szCs w:val="26"/>
        </w:rPr>
        <w:t xml:space="preserve">Рекомендации для родителей </w:t>
      </w:r>
      <w:r>
        <w:rPr>
          <w:b/>
          <w:i/>
          <w:sz w:val="26"/>
          <w:szCs w:val="26"/>
        </w:rPr>
        <w:t>первоклассника</w:t>
      </w:r>
      <w:r>
        <w:rPr>
          <w:b/>
          <w:i/>
          <w:sz w:val="26"/>
          <w:szCs w:val="26"/>
        </w:rPr>
        <w:t>:</w:t>
      </w:r>
    </w:p>
    <w:p>
      <w:pPr>
        <w:pStyle w:val="NormalWeb"/>
        <w:spacing w:beforeAutospacing="0" w:before="0" w:afterAutospacing="0" w:after="0"/>
        <w:ind w:left="-284" w:firstLine="284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Web"/>
        <w:spacing w:beforeAutospacing="0" w:before="0" w:afterAutospacing="0" w:after="0"/>
        <w:ind w:left="-284" w:firstLine="284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8"/>
          <w:szCs w:val="28"/>
        </w:rPr>
      </w:pPr>
      <w:r>
        <w:rPr>
          <w:sz w:val="26"/>
          <w:szCs w:val="26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трудностям,  помогут первокласснику подтвердить значимость его нового статуса и новой, увлекательной деятельности.</w:t>
      </w:r>
    </w:p>
    <w:p>
      <w:pPr>
        <w:pStyle w:val="NormalWeb"/>
        <w:spacing w:beforeAutospacing="0" w:before="0" w:afterAutospacing="0" w:after="0"/>
        <w:ind w:left="-284" w:firstLine="28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Обсудите с ребенком те правила и нормы, с которыми он встретится в школе. Объясните их необходимость и целесообразность </w:t>
      </w:r>
      <w:r>
        <w:rPr>
          <w:sz w:val="26"/>
          <w:szCs w:val="26"/>
        </w:rPr>
        <w:t>соблюдения.</w:t>
      </w:r>
      <w:r>
        <w:rPr>
          <w:sz w:val="26"/>
          <w:szCs w:val="26"/>
        </w:rPr>
        <w:t xml:space="preserve"> </w:t>
      </w:r>
    </w:p>
    <w:p>
      <w:pPr>
        <w:pStyle w:val="NormalWeb"/>
        <w:spacing w:beforeAutospacing="0" w:before="0" w:afterAutospacing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Составьте вместе с первоклассником распорядок дня.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ледите за  соблюдением режим</w:t>
      </w:r>
      <w:r>
        <w:rPr>
          <w:sz w:val="26"/>
          <w:szCs w:val="26"/>
        </w:rPr>
        <w:t>ных моментов</w:t>
      </w:r>
      <w:r>
        <w:rPr>
          <w:sz w:val="26"/>
          <w:szCs w:val="26"/>
        </w:rPr>
        <w:t>. Это важно для внутренней организации и собранности ребенка.</w:t>
      </w:r>
    </w:p>
    <w:p>
      <w:pPr>
        <w:pStyle w:val="NormalWeb"/>
        <w:spacing w:beforeAutospacing="0" w:before="0" w:afterAutospacing="0" w:after="0"/>
        <w:ind w:left="-284" w:firstLine="28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Поддержите первоклассника в его желании добиться успеха. В каждой работе обязательно найдите то, за что можно было бы его похвалить. Помните, что похвала и эмоциональная поддержка, способны заметно повысить мотивацию  к учебе.</w:t>
      </w:r>
    </w:p>
    <w:p>
      <w:pPr>
        <w:pStyle w:val="NormalWeb"/>
        <w:spacing w:beforeAutospacing="0" w:before="0" w:afterAutospacing="0" w:after="0"/>
        <w:ind w:left="-284" w:firstLine="284"/>
        <w:rPr>
          <w:sz w:val="28"/>
          <w:szCs w:val="28"/>
        </w:rPr>
      </w:pPr>
      <w:r>
        <w:rPr>
          <w:sz w:val="26"/>
          <w:szCs w:val="26"/>
        </w:rPr>
        <w:t> 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6"/>
          <w:szCs w:val="26"/>
        </w:rPr>
      </w:pPr>
      <w:r>
        <w:rPr>
          <w:sz w:val="26"/>
          <w:szCs w:val="26"/>
        </w:rPr>
        <w:t xml:space="preserve">Если вас что-то беспокоит в поведении  ребенка, его учебных делах, не стесняйтесь обращаться за советом и консультацией  к учителю или школьному психологу. </w:t>
      </w:r>
    </w:p>
    <w:p>
      <w:pPr>
        <w:pStyle w:val="NormalWeb"/>
        <w:spacing w:beforeAutospacing="0" w:before="0" w:afterAutospacing="0" w:after="0"/>
        <w:ind w:left="-284" w:firstLine="284"/>
        <w:rPr>
          <w:sz w:val="28"/>
          <w:szCs w:val="28"/>
        </w:rPr>
      </w:pPr>
      <w:r>
        <w:rPr>
          <w:sz w:val="26"/>
          <w:szCs w:val="26"/>
        </w:rPr>
        <w:t> 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6"/>
          <w:szCs w:val="26"/>
        </w:rPr>
      </w:pPr>
      <w:r>
        <w:rPr>
          <w:sz w:val="26"/>
          <w:szCs w:val="26"/>
        </w:rPr>
        <w:t>С поступлением в школ</w:t>
      </w:r>
      <w:r>
        <w:rPr>
          <w:sz w:val="26"/>
          <w:szCs w:val="26"/>
        </w:rPr>
        <w:t>у,</w:t>
      </w:r>
      <w:r>
        <w:rPr>
          <w:sz w:val="26"/>
          <w:szCs w:val="26"/>
        </w:rPr>
        <w:t xml:space="preserve"> в жизни  </w:t>
      </w:r>
      <w:r>
        <w:rPr>
          <w:sz w:val="26"/>
          <w:szCs w:val="26"/>
        </w:rPr>
        <w:t>в</w:t>
      </w:r>
      <w:r>
        <w:rPr>
          <w:sz w:val="26"/>
          <w:szCs w:val="26"/>
        </w:rPr>
        <w:t>ашего ребенка появится  новый и очень важный человек - это учитель. Совместно с ребенком,</w:t>
      </w:r>
      <w:bookmarkStart w:id="0" w:name="_GoBack1"/>
      <w:bookmarkEnd w:id="0"/>
      <w:r>
        <w:rPr>
          <w:sz w:val="26"/>
          <w:szCs w:val="26"/>
        </w:rPr>
        <w:t xml:space="preserve"> формируйте положительный образ педагога и ответственное отношение </w:t>
      </w:r>
      <w:r>
        <w:rPr>
          <w:sz w:val="26"/>
          <w:szCs w:val="26"/>
        </w:rPr>
        <w:t xml:space="preserve">к нему и </w:t>
      </w:r>
      <w:r>
        <w:rPr>
          <w:sz w:val="26"/>
          <w:szCs w:val="26"/>
        </w:rPr>
        <w:t>к школе.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36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Учение - это нелегкий и ответственный труд.  Не смотря на это, у ребенка должно оставаться достаточно </w:t>
      </w:r>
      <w:r>
        <w:rPr>
          <w:sz w:val="26"/>
          <w:szCs w:val="26"/>
        </w:rPr>
        <w:t xml:space="preserve">свободного </w:t>
      </w:r>
      <w:r>
        <w:rPr>
          <w:sz w:val="26"/>
          <w:szCs w:val="26"/>
        </w:rPr>
        <w:t xml:space="preserve">времени для игровых занятий, физической  активности </w:t>
      </w:r>
      <w:r>
        <w:rPr>
          <w:sz w:val="26"/>
          <w:szCs w:val="26"/>
        </w:rPr>
        <w:t>и отдыха</w:t>
      </w:r>
      <w:r>
        <w:rPr>
          <w:sz w:val="26"/>
          <w:szCs w:val="26"/>
        </w:rPr>
        <w:t xml:space="preserve">. </w:t>
      </w:r>
    </w:p>
    <w:p>
      <w:pPr>
        <w:pStyle w:val="NormalWeb"/>
        <w:spacing w:beforeAutospacing="0" w:before="0" w:afterAutospacing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ind w:left="-284" w:firstLine="284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Web"/>
        <w:spacing w:beforeAutospacing="0" w:before="0" w:afterAutospacing="0" w:after="0"/>
        <w:ind w:left="-284" w:firstLine="284"/>
        <w:jc w:val="center"/>
        <w:rPr>
          <w:rFonts w:eastAsia="Times New Roman"/>
          <w:b/>
          <w:b/>
          <w:bCs/>
          <w:i/>
          <w:i/>
          <w:iCs/>
          <w:color w:val="4E28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4E2800"/>
          <w:sz w:val="28"/>
          <w:szCs w:val="28"/>
          <w:lang w:eastAsia="ru-RU"/>
        </w:rPr>
      </w:r>
    </w:p>
    <w:p>
      <w:pPr>
        <w:pStyle w:val="NormalWeb"/>
        <w:spacing w:beforeAutospacing="0" w:before="0" w:afterAutospacing="0" w:after="0"/>
        <w:ind w:left="-284" w:firstLine="284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fbc"/>
    <w:pPr>
      <w:widowControl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eastAsia="ko-KR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457fbc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57fb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LibreOffice/6.2.5.2$Windows_X86_64 LibreOffice_project/1ec314fa52f458adc18c4f025c545a4e8b22c159</Application>
  <Pages>3</Pages>
  <Words>250</Words>
  <Characters>1521</Characters>
  <CharactersWithSpaces>1775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2018-09-14T12:23:00Z</dcterms:created>
  <dc:creator>Колосова</dc:creator>
  <dc:description/>
  <dc:language>ru-RU</dc:language>
  <cp:lastModifiedBy/>
  <dcterms:modified xsi:type="dcterms:W3CDTF">2019-09-06T15:20:59Z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