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D" w:rsidRDefault="00525CF6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616AD" w:rsidRDefault="007616A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616AD" w:rsidRDefault="00525CF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616AD" w:rsidRDefault="00525CF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по 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16AD" w:rsidRDefault="00BC3FD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77DE"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 w:rsidRPr="00C677DE">
        <w:rPr>
          <w:rFonts w:ascii="Times New Roman" w:hAnsi="Times New Roman"/>
          <w:sz w:val="24"/>
          <w:szCs w:val="24"/>
        </w:rPr>
        <w:t>Гутник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67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C677DE">
        <w:rPr>
          <w:rFonts w:ascii="Times New Roman" w:hAnsi="Times New Roman"/>
          <w:sz w:val="24"/>
          <w:szCs w:val="24"/>
        </w:rPr>
        <w:t xml:space="preserve"> Физика. </w:t>
      </w:r>
      <w:proofErr w:type="gramStart"/>
      <w:r w:rsidRPr="00C677DE">
        <w:rPr>
          <w:rFonts w:ascii="Times New Roman" w:hAnsi="Times New Roman"/>
          <w:sz w:val="24"/>
          <w:szCs w:val="24"/>
        </w:rPr>
        <w:t xml:space="preserve">Астрономия.7-11 </w:t>
      </w:r>
      <w:proofErr w:type="spellStart"/>
      <w:r w:rsidRPr="00C677DE">
        <w:rPr>
          <w:rFonts w:ascii="Times New Roman" w:hAnsi="Times New Roman"/>
          <w:sz w:val="24"/>
          <w:szCs w:val="24"/>
        </w:rPr>
        <w:t>кл</w:t>
      </w:r>
      <w:proofErr w:type="spellEnd"/>
      <w:r w:rsidRPr="00C677DE">
        <w:rPr>
          <w:rFonts w:ascii="Times New Roman" w:hAnsi="Times New Roman"/>
          <w:sz w:val="24"/>
          <w:szCs w:val="24"/>
        </w:rPr>
        <w:t>./ сост. Е.Н. Тихонова М.: Дрофа, 2013.)</w:t>
      </w:r>
      <w:r w:rsidR="00525CF6">
        <w:rPr>
          <w:rFonts w:eastAsia="Times New Roman"/>
          <w:color w:val="000000"/>
          <w:sz w:val="24"/>
          <w:szCs w:val="24"/>
        </w:rPr>
        <w:t xml:space="preserve"> </w:t>
      </w:r>
      <w:proofErr w:type="gramEnd"/>
    </w:p>
    <w:p w:rsidR="007616AD" w:rsidRDefault="00525CF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616AD" w:rsidRDefault="00525CF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616AD" w:rsidRPr="00BC3FD2" w:rsidRDefault="00525CF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="00BC3FD2" w:rsidRP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</w:t>
      </w:r>
      <w:r w:rsidR="00A10E85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C3FD2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. общеобразовательных </w:t>
      </w:r>
      <w:r w:rsidRPr="00BC3FD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вт.-сост. </w:t>
      </w:r>
      <w:r w:rsidR="00BC3FD2" w:rsidRPr="00BC3FD2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BC3FD2" w:rsidRPr="00BC3FD2">
        <w:rPr>
          <w:rFonts w:ascii="Times New Roman" w:hAnsi="Times New Roman"/>
          <w:sz w:val="24"/>
          <w:szCs w:val="24"/>
        </w:rPr>
        <w:t>Перышкин</w:t>
      </w:r>
      <w:proofErr w:type="spellEnd"/>
      <w:r w:rsidR="00BC3FD2" w:rsidRPr="00BC3FD2">
        <w:rPr>
          <w:rFonts w:ascii="Times New Roman" w:hAnsi="Times New Roman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М.: «</w:t>
      </w:r>
      <w:r w:rsidR="00BC3FD2" w:rsidRPr="00BC3FD2">
        <w:rPr>
          <w:rFonts w:ascii="Times New Roman" w:hAnsi="Times New Roman"/>
          <w:bCs/>
          <w:color w:val="000000"/>
          <w:sz w:val="24"/>
          <w:szCs w:val="24"/>
        </w:rPr>
        <w:t>Дрофа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», 2015</w:t>
      </w:r>
    </w:p>
    <w:p w:rsid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курса</w:t>
      </w:r>
      <w:r w:rsidR="00525CF6">
        <w:rPr>
          <w:rFonts w:ascii="Times New Roman" w:hAnsi="Times New Roman"/>
          <w:sz w:val="24"/>
          <w:szCs w:val="24"/>
        </w:rPr>
        <w:t xml:space="preserve">: </w:t>
      </w:r>
    </w:p>
    <w:p w:rsidR="00BC3FD2" w:rsidRP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F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BC3FD2">
        <w:rPr>
          <w:rFonts w:ascii="Times New Roman" w:hAnsi="Times New Roman" w:cs="Times New Roman"/>
          <w:bCs/>
          <w:i/>
          <w:sz w:val="24"/>
          <w:szCs w:val="24"/>
        </w:rPr>
        <w:t xml:space="preserve">освоение </w:t>
      </w:r>
      <w:proofErr w:type="spellStart"/>
      <w:r w:rsidRPr="00BC3FD2">
        <w:rPr>
          <w:rFonts w:ascii="Times New Roman" w:hAnsi="Times New Roman" w:cs="Times New Roman"/>
          <w:bCs/>
          <w:i/>
          <w:sz w:val="24"/>
          <w:szCs w:val="24"/>
        </w:rPr>
        <w:t>знаний</w:t>
      </w:r>
      <w:r w:rsidRPr="00BC3F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3FD2">
        <w:rPr>
          <w:rFonts w:ascii="Times New Roman" w:hAnsi="Times New Roman" w:cs="Times New Roman"/>
          <w:sz w:val="24"/>
          <w:szCs w:val="24"/>
        </w:rPr>
        <w:t xml:space="preserve"> механических, тепловых, электромаг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proofErr w:type="gramEnd"/>
    </w:p>
    <w:p w:rsidR="00BC3FD2" w:rsidRP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D2">
        <w:rPr>
          <w:rFonts w:ascii="Times New Roman" w:hAnsi="Times New Roman" w:cs="Times New Roman"/>
          <w:bCs/>
          <w:i/>
          <w:sz w:val="24"/>
          <w:szCs w:val="24"/>
        </w:rPr>
        <w:t xml:space="preserve">• овладение </w:t>
      </w:r>
      <w:proofErr w:type="spellStart"/>
      <w:r w:rsidRPr="00BC3FD2">
        <w:rPr>
          <w:rFonts w:ascii="Times New Roman" w:hAnsi="Times New Roman" w:cs="Times New Roman"/>
          <w:bCs/>
          <w:i/>
          <w:sz w:val="24"/>
          <w:szCs w:val="24"/>
        </w:rPr>
        <w:t>умениями</w:t>
      </w:r>
      <w:r w:rsidRPr="00BC3FD2">
        <w:rPr>
          <w:rFonts w:ascii="Times New Roman" w:hAnsi="Times New Roman" w:cs="Times New Roman"/>
          <w:sz w:val="24"/>
          <w:szCs w:val="24"/>
        </w:rPr>
        <w:t>проводить</w:t>
      </w:r>
      <w:proofErr w:type="spellEnd"/>
      <w:r w:rsidRPr="00BC3FD2">
        <w:rPr>
          <w:rFonts w:ascii="Times New Roman" w:hAnsi="Times New Roman" w:cs="Times New Roman"/>
          <w:sz w:val="24"/>
          <w:szCs w:val="24"/>
        </w:rPr>
        <w:t xml:space="preserve"> наблюдения природных явлений, описывать и обобщать результаты наблюде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</w:p>
    <w:p w:rsidR="00BC3FD2" w:rsidRP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D2">
        <w:rPr>
          <w:rFonts w:ascii="Times New Roman" w:hAnsi="Times New Roman" w:cs="Times New Roman"/>
          <w:bCs/>
          <w:i/>
          <w:sz w:val="24"/>
          <w:szCs w:val="24"/>
        </w:rPr>
        <w:t xml:space="preserve">• </w:t>
      </w:r>
      <w:proofErr w:type="spellStart"/>
      <w:r w:rsidRPr="00BC3FD2">
        <w:rPr>
          <w:rFonts w:ascii="Times New Roman" w:hAnsi="Times New Roman" w:cs="Times New Roman"/>
          <w:bCs/>
          <w:i/>
          <w:sz w:val="24"/>
          <w:szCs w:val="24"/>
        </w:rPr>
        <w:t>развитие</w:t>
      </w:r>
      <w:r w:rsidRPr="00BC3FD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BC3FD2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самостоятельности в приоб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BC3FD2" w:rsidRP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D2">
        <w:rPr>
          <w:rFonts w:ascii="Times New Roman" w:hAnsi="Times New Roman" w:cs="Times New Roman"/>
          <w:bCs/>
          <w:i/>
          <w:sz w:val="24"/>
          <w:szCs w:val="24"/>
        </w:rPr>
        <w:t xml:space="preserve">• </w:t>
      </w:r>
      <w:proofErr w:type="spellStart"/>
      <w:r w:rsidRPr="00BC3FD2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BC3FD2">
        <w:rPr>
          <w:rFonts w:ascii="Times New Roman" w:hAnsi="Times New Roman" w:cs="Times New Roman"/>
          <w:sz w:val="24"/>
          <w:szCs w:val="24"/>
        </w:rPr>
        <w:t>убежденности</w:t>
      </w:r>
      <w:proofErr w:type="spellEnd"/>
      <w:r w:rsidRPr="00BC3FD2">
        <w:rPr>
          <w:rFonts w:ascii="Times New Roman" w:hAnsi="Times New Roman" w:cs="Times New Roman"/>
          <w:sz w:val="24"/>
          <w:szCs w:val="24"/>
        </w:rPr>
        <w:t xml:space="preserve"> в возможности познания при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BC3FD2" w:rsidRP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D2">
        <w:rPr>
          <w:rFonts w:ascii="Times New Roman" w:hAnsi="Times New Roman" w:cs="Times New Roman"/>
          <w:bCs/>
          <w:i/>
          <w:sz w:val="24"/>
          <w:szCs w:val="24"/>
        </w:rPr>
        <w:t xml:space="preserve">• применение полученных знаний и умений </w:t>
      </w:r>
      <w:r w:rsidRPr="00BC3FD2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BC3FD2"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7616AD" w:rsidRDefault="00BC3FD2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525C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ол-во часов:</w:t>
      </w:r>
      <w:r w:rsidR="00525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525CF6"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525CF6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0"/>
        <w:gridCol w:w="4226"/>
        <w:gridCol w:w="2757"/>
      </w:tblGrid>
      <w:tr w:rsidR="007616AD">
        <w:tc>
          <w:tcPr>
            <w:tcW w:w="2540" w:type="dxa"/>
            <w:shd w:val="clear" w:color="auto" w:fill="auto"/>
            <w:vAlign w:val="center"/>
          </w:tcPr>
          <w:p w:rsidR="007616AD" w:rsidRDefault="00525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7616AD" w:rsidRDefault="00525CF6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7616AD" w:rsidRDefault="00525CF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BC3FD2" w:rsidTr="00D90C99">
        <w:trPr>
          <w:trHeight w:val="562"/>
        </w:trPr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D2" w:rsidRDefault="00BC3FD2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BC3FD2" w:rsidRDefault="00525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C3FD2" w:rsidTr="00D90C99"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FD2" w:rsidTr="00D90C99"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rPr>
          <w:trHeight w:val="286"/>
        </w:trPr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525CF6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F83DA1">
        <w:rPr>
          <w:rFonts w:ascii="Times New Roman" w:eastAsia="Times New Roman" w:hAnsi="Times New Roman"/>
          <w:sz w:val="24"/>
          <w:szCs w:val="24"/>
          <w:lang w:eastAsia="ru-RU"/>
        </w:rPr>
        <w:t>физики высшей категории Малько Людмила Николаевна.</w:t>
      </w:r>
    </w:p>
    <w:sectPr w:rsidR="007616AD" w:rsidSect="00BC3F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04"/>
    <w:multiLevelType w:val="multilevel"/>
    <w:tmpl w:val="16004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B063E"/>
    <w:multiLevelType w:val="multilevel"/>
    <w:tmpl w:val="644AF9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1F32300"/>
    <w:multiLevelType w:val="multilevel"/>
    <w:tmpl w:val="E6B440E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6AD"/>
    <w:rsid w:val="00290052"/>
    <w:rsid w:val="00525CF6"/>
    <w:rsid w:val="007616AD"/>
    <w:rsid w:val="00A10E85"/>
    <w:rsid w:val="00BC3FD2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paragraph" w:customStyle="1" w:styleId="a4">
    <w:name w:val="Заголовок"/>
    <w:basedOn w:val="a"/>
    <w:next w:val="a5"/>
    <w:qFormat/>
    <w:rsid w:val="007616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16AD"/>
    <w:pPr>
      <w:spacing w:after="140"/>
    </w:pPr>
  </w:style>
  <w:style w:type="paragraph" w:styleId="a6">
    <w:name w:val="List"/>
    <w:basedOn w:val="a5"/>
    <w:rsid w:val="007616AD"/>
    <w:rPr>
      <w:rFonts w:cs="Arial"/>
    </w:rPr>
  </w:style>
  <w:style w:type="paragraph" w:customStyle="1" w:styleId="Caption">
    <w:name w:val="Caption"/>
    <w:basedOn w:val="a"/>
    <w:qFormat/>
    <w:rsid w:val="00761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616AD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дом</cp:lastModifiedBy>
  <cp:revision>4</cp:revision>
  <dcterms:created xsi:type="dcterms:W3CDTF">2019-10-29T13:53:00Z</dcterms:created>
  <dcterms:modified xsi:type="dcterms:W3CDTF">2019-10-29T14:00:00Z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