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</w:t>
      </w:r>
      <w:r>
        <w:rPr>
          <w:rFonts w:eastAsia="Times New Roman" w:cs="" w:ascii="Times New Roman" w:hAnsi="Times New Roman" w:cstheme="minorBidi"/>
          <w:color w:val="auto"/>
          <w:kern w:val="0"/>
          <w:sz w:val="24"/>
          <w:szCs w:val="24"/>
          <w:u w:val="single"/>
          <w:lang w:val="ru-RU" w:eastAsia="ru-RU" w:bidi="ar-SA"/>
        </w:rPr>
        <w:t>мет: Информатика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" w:cstheme="minorBidi"/>
          <w:color w:val="auto"/>
          <w:kern w:val="0"/>
          <w:sz w:val="24"/>
          <w:szCs w:val="24"/>
          <w:u w:val="single"/>
          <w:lang w:val="ru-RU" w:eastAsia="ru-RU" w:bidi="ar-SA"/>
        </w:rPr>
      </w:pPr>
      <w:r>
        <w:rPr>
          <w:rFonts w:eastAsia="Times New Roman" w:cs="" w:ascii="Times New Roman" w:hAnsi="Times New Roman" w:cstheme="minorBidi"/>
          <w:color w:val="auto"/>
          <w:kern w:val="0"/>
          <w:sz w:val="24"/>
          <w:szCs w:val="24"/>
          <w:u w:val="single"/>
          <w:lang w:val="ru-RU" w:eastAsia="ru-RU" w:bidi="ar-SA"/>
        </w:rPr>
        <w:t xml:space="preserve">Класс: 7,8,9.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3 года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ФГОС ООО (приказ МОН РФ от 17.12.2010 №1897) с учетом приказа МОН РФ от 29.12.2014 №1644, приказа МОН РФ от 31.12.2015 №1577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Примерная программ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а по информатики;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Авторская  программа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курсу информатики Н.Д. Угриновича для 7, 8 и 9 классов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1470" w:hanging="0"/>
        <w:textAlignment w:val="baseline"/>
        <w:rPr/>
      </w:pPr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    </w:t>
      </w:r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Учебник для 7 класса. – М.: БИНОМ. Лаборатория знаний, 2015.</w:t>
      </w:r>
      <w:r>
        <w:rPr>
          <w:rFonts w:eastAsia="Calibri" w:cs="Times New Roman"/>
          <w:kern w:val="2"/>
        </w:rPr>
        <w:t xml:space="preserve">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1498" w:hanging="0"/>
        <w:textAlignment w:val="baseline"/>
        <w:rPr/>
      </w:pPr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   </w:t>
      </w:r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Учебник для 8 класса. – М.: БИНОМ. Лаборатория знаний, 2015.</w:t>
      </w:r>
      <w:r>
        <w:rPr>
          <w:rFonts w:eastAsia="Calibri" w:cs="Times New Roman"/>
          <w:kern w:val="2"/>
        </w:rPr>
        <w:t xml:space="preserve">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1498" w:hanging="0"/>
        <w:jc w:val="both"/>
        <w:textAlignment w:val="baseline"/>
        <w:rPr/>
      </w:pPr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   </w:t>
      </w:r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Учебник для 9 класса. – М.: БИНОМ. Лаборатория знаний, 2015.</w:t>
      </w:r>
      <w:r>
        <w:rPr>
          <w:rFonts w:eastAsia="Calibri" w:cs="Times New Roman" w:ascii="Times New Roman" w:hAnsi="Times New Roman"/>
          <w:bCs/>
          <w:color w:val="000000"/>
          <w:kern w:val="2"/>
          <w:sz w:val="24"/>
          <w:szCs w:val="24"/>
        </w:rPr>
        <w:t xml:space="preserve">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sz w:val="24"/>
          <w:szCs w:val="24"/>
        </w:rPr>
        <w:t xml:space="preserve">Цель: 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технологиях;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</w:t>
      </w:r>
    </w:p>
    <w:p>
      <w:pPr>
        <w:pStyle w:val="ListParagraph"/>
        <w:spacing w:before="0" w:after="0"/>
        <w:ind w:left="1287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компьютера и других средств информационных и коммуникационных технологий (ИКТ);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формирование у учащихся практических умений и навыков в области коммуникационных технологий;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обеспечение конституционного права граждан РФ на получение качественного общего образования;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обеспечение достижения обучающихся результатов обучения в соответствии с федеральными государственными образовательными стандартами;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повышение качества преподавания предмета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Задачи: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дать начальные представления о назначении компьютера, о его устройстве и функциях основных узлов, о составе программного обеспечения компьютера;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ввести понятие файловой структуры дисков, раскрыть назначение операционной системы;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познакомить учащихся с назначением и областями применения компьютерной графики;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дать представление об устройстве и функционировании графической системы компьютера;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обучить основным приемам работы с графическим редактором.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изучить архитектуру ЭВМ на уровне знакомства с устройством и работой процессора;</w:t>
      </w:r>
    </w:p>
    <w:p>
      <w:pPr>
        <w:pStyle w:val="ListParagraph"/>
        <w:numPr>
          <w:ilvl w:val="0"/>
          <w:numId w:val="2"/>
        </w:numPr>
        <w:spacing w:before="0" w:after="0"/>
        <w:ind w:left="720" w:firstLine="56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устройств ввода, вывода и хранения информации.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</w:t>
      </w: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ов: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</w:t>
      </w:r>
      <w:r>
        <w:rPr>
          <w:rFonts w:eastAsia="Calibri" w:cs="" w:ascii="Times New Roman" w:hAnsi="Times New Roman" w:cstheme="minorBidi" w:eastAsiaTheme="minorHAnsi"/>
          <w:sz w:val="24"/>
          <w:szCs w:val="24"/>
          <w:lang w:eastAsia="ru-RU"/>
        </w:rPr>
        <w:t>34 часа.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 (7 класс):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8"/>
        <w:gridCol w:w="4226"/>
        <w:gridCol w:w="2759"/>
      </w:tblGrid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Normaltextrun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работа.№1</w:t>
            </w:r>
          </w:p>
        </w:tc>
        <w:tc>
          <w:tcPr>
            <w:tcW w:w="275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 xml:space="preserve">Комплексная контрольная работа </w:t>
            </w:r>
          </w:p>
        </w:tc>
      </w:tr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Normaltextrun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Компьютер как универсальное устройство для обработки информации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работа.№2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Style w:val="Normaltextrun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работа.№3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Normaltextrun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работа.№4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Style w:val="Normaltextrun"/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Коммуникационные технологии и разработка </w:t>
            </w:r>
            <w:r>
              <w:rPr>
                <w:rStyle w:val="Normaltextrun"/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US" w:eastAsia="ru-RU"/>
              </w:rPr>
              <w:t>Web</w:t>
            </w:r>
            <w:r>
              <w:rPr>
                <w:rStyle w:val="Normaltextrun"/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-сайтов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работа.№5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Style w:val="Normaltextrun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Информационное общество и информационная безопасность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bookmarkStart w:id="1" w:name="__DdeLink__8610_536329992"/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</w:t>
            </w:r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 (8 класс):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8"/>
        <w:gridCol w:w="4226"/>
        <w:gridCol w:w="2759"/>
      </w:tblGrid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2" w:name="_GoBack1"/>
            <w:bookmarkEnd w:id="2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работа.№1</w:t>
            </w:r>
          </w:p>
        </w:tc>
        <w:tc>
          <w:tcPr>
            <w:tcW w:w="275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 xml:space="preserve">Комплексная контрольная работа </w:t>
            </w:r>
          </w:p>
        </w:tc>
      </w:tr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Normaltextrun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Кодирование и обработка числовой информации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работа.№2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Style w:val="Normaltextrun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Кодирование текстовой и графической информации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работа.№3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Normaltextrun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Кодирование и обработка звука, цифровых фото и видео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работа.№4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Style w:val="Normaltextrun"/>
                <w:rFonts w:eastAsia="Times New Roman"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работа.№5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Style w:val="Normaltextrun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Коммуникационные технологии и разработка Web-сайтов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bookmarkStart w:id="3" w:name="__DdeLink__8610_5363299921"/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</w:t>
            </w:r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 (9 класс):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8"/>
        <w:gridCol w:w="4226"/>
        <w:gridCol w:w="2759"/>
      </w:tblGrid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4" w:name="_GoBack2"/>
            <w:bookmarkEnd w:id="4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Логика и логические основы компьютера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работа.№1</w:t>
            </w:r>
          </w:p>
        </w:tc>
        <w:tc>
          <w:tcPr>
            <w:tcW w:w="275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 xml:space="preserve">Комплексная контрольная работа </w:t>
            </w:r>
          </w:p>
        </w:tc>
      </w:tr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работа.№2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Моделирование и формализация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работа.№3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общество и информационная безопасность</w:t>
            </w:r>
          </w:p>
          <w:p>
            <w:pPr>
              <w:pStyle w:val="Normal"/>
              <w:spacing w:lineRule="auto" w:line="240" w:before="0" w:after="0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работа.№4</w:t>
            </w:r>
          </w:p>
        </w:tc>
        <w:tc>
          <w:tcPr>
            <w:tcW w:w="275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ль информатики :</w:t>
      </w:r>
      <w:r>
        <w:rPr>
          <w:rFonts w:eastAsia="Times New Roman" w:cs="" w:ascii="Times New Roman" w:hAnsi="Times New Roman" w:cstheme="minorBidi"/>
          <w:color w:val="auto"/>
          <w:kern w:val="0"/>
          <w:sz w:val="24"/>
          <w:szCs w:val="24"/>
          <w:lang w:val="ru-RU" w:eastAsia="ru-RU" w:bidi="ar-SA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cs="" w:ascii="Times New Roman" w:hAnsi="Times New Roman" w:cstheme="minorBidi"/>
          <w:color w:val="auto"/>
          <w:kern w:val="0"/>
          <w:sz w:val="24"/>
          <w:szCs w:val="24"/>
          <w:lang w:val="ru-RU" w:eastAsia="ru-RU" w:bidi="ar-SA"/>
        </w:rPr>
        <w:t>Филатова О.Д.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cs="" w:ascii="Times New Roman" w:hAnsi="Times New Roman" w:cstheme="minorBidi"/>
          <w:color w:val="auto"/>
          <w:kern w:val="0"/>
          <w:sz w:val="24"/>
          <w:szCs w:val="24"/>
          <w:lang w:val="ru-RU" w:eastAsia="ru-RU" w:bidi="ar-SA"/>
        </w:rPr>
        <w:t>Танцерева М.А.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287">
    <w:name w:val="ListLabel 287"/>
    <w:qFormat/>
    <w:rPr>
      <w:rFonts w:ascii="Times New Roman" w:hAnsi="Times New Roman" w:cs="Symbol"/>
      <w:sz w:val="24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78">
    <w:name w:val="ListLabel 278"/>
    <w:qFormat/>
    <w:rPr>
      <w:rFonts w:ascii="Times New Roman" w:hAnsi="Times New Roman" w:cs="Symbol"/>
      <w:sz w:val="24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Normaltextrun">
    <w:name w:val="normaltextrun"/>
    <w:basedOn w:val="DefaultParagraphFont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296">
    <w:name w:val="ListLabel 296"/>
    <w:qFormat/>
    <w:rPr>
      <w:rFonts w:cs="Symbol"/>
      <w:sz w:val="24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  <w:b/>
      <w:sz w:val="24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  <w:sz w:val="24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  <w:sz w:val="24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ascii="Calibri" w:hAnsi="Calibri" w:cs="Symbol"/>
      <w:sz w:val="24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  <w:sz w:val="24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  <w:sz w:val="24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LibreOffice/6.2.5.2$Windows_X86_64 LibreOffice_project/1ec314fa52f458adc18c4f025c545a4e8b22c159</Application>
  <Pages>4</Pages>
  <Words>492</Words>
  <Characters>3619</Characters>
  <CharactersWithSpaces>4043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2019-10-30T11:32:53Z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