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2" w:rsidRDefault="008306F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63092" w:rsidRDefault="00263092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EAA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 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="00F73EAA">
        <w:rPr>
          <w:rFonts w:ascii="Times New Roman" w:eastAsia="Times New Roman" w:hAnsi="Times New Roman"/>
          <w:sz w:val="24"/>
          <w:szCs w:val="24"/>
          <w:lang w:eastAsia="ru-RU"/>
        </w:rPr>
        <w:t>: 10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73EAA" w:rsidRDefault="00F73EAA" w:rsidP="00F73EAA">
      <w:pPr>
        <w:pStyle w:val="aa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ФГОС ООО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 МОН РФ от 17.12.2010 №1897), с учетом приказа МОН РФ от 29.12.2014 №1644, приказа МОН РФ от 31.12.2015 №1577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; </w:t>
      </w:r>
    </w:p>
    <w:p w:rsidR="00F73EAA" w:rsidRPr="00F73EAA" w:rsidRDefault="00F73EAA" w:rsidP="00F73E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Примерная  программа</w:t>
      </w:r>
      <w:r w:rsidRPr="00F73EAA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для учреждений, работающих по системе учебников  «Алгоритм успеха»,  с использованием рекомендаций авторской программы </w:t>
      </w:r>
      <w:r w:rsidRPr="00F73EAA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F73EAA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F73EAA">
        <w:rPr>
          <w:rFonts w:ascii="Times New Roman" w:hAnsi="Times New Roman"/>
          <w:sz w:val="24"/>
          <w:szCs w:val="24"/>
        </w:rPr>
        <w:t xml:space="preserve"> «Геометрия 10-11», издательства «Просвещение», 2015 год.</w:t>
      </w:r>
    </w:p>
    <w:p w:rsidR="00F73EAA" w:rsidRDefault="00F73EAA" w:rsidP="00F73EAA">
      <w:pPr>
        <w:pStyle w:val="aa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F73EAA" w:rsidRDefault="00F73EAA" w:rsidP="00F73EAA">
      <w:pPr>
        <w:pStyle w:val="aa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F73EAA" w:rsidRDefault="00F73EAA" w:rsidP="00F73EAA">
      <w:pPr>
        <w:pStyle w:val="a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геометрии в 10 классе рассчитана на 34 часа, из расчета 1 часа в неделю.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осознание математики как единой интегрированной науки, одной из составных частей которой является геометрия;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., эволюцией математических идей, понимания значимости математики для общественного прогресса. </w:t>
      </w:r>
    </w:p>
    <w:p w:rsidR="00F73EAA" w:rsidRDefault="00F73EAA" w:rsidP="00F73E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изучение свой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остранственных фигур; формирование умений применять полученные знания для решения практических задач;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понимания геометрии, несмотря на оперирование ею идеализированными образами реальных объектов, как важнейшей практик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ориентированной науки, знания которой необходимы во многих смежных дисциплинах и на стыке наук.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F73EAA" w:rsidRDefault="00F73EAA" w:rsidP="00F73EAA">
      <w:pPr>
        <w:pStyle w:val="a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35189" w:rsidRDefault="00235189" w:rsidP="00235189">
      <w:pPr>
        <w:pStyle w:val="ae"/>
        <w:rPr>
          <w:b/>
        </w:rPr>
      </w:pPr>
    </w:p>
    <w:p w:rsidR="00263092" w:rsidRDefault="00263092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3092" w:rsidRDefault="00263092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3092" w:rsidRPr="003B3071" w:rsidRDefault="008306FF">
      <w:pPr>
        <w:widowControl w:val="0"/>
        <w:tabs>
          <w:tab w:val="left" w:pos="284"/>
        </w:tabs>
        <w:spacing w:after="0"/>
        <w:jc w:val="center"/>
        <w:rPr>
          <w:b/>
        </w:rPr>
      </w:pPr>
      <w:r w:rsidRPr="003B307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263092" w:rsidRDefault="002630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c"/>
        <w:tblW w:w="9523" w:type="dxa"/>
        <w:tblInd w:w="284" w:type="dxa"/>
        <w:tblLook w:val="04A0" w:firstRow="1" w:lastRow="0" w:firstColumn="1" w:lastColumn="0" w:noHBand="0" w:noVBand="1"/>
      </w:tblPr>
      <w:tblGrid>
        <w:gridCol w:w="2552"/>
        <w:gridCol w:w="4216"/>
        <w:gridCol w:w="2755"/>
      </w:tblGrid>
      <w:tr w:rsidR="00263092" w:rsidTr="009F6DA0">
        <w:tc>
          <w:tcPr>
            <w:tcW w:w="2552" w:type="dxa"/>
            <w:shd w:val="clear" w:color="auto" w:fill="auto"/>
            <w:vAlign w:val="center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9F6DA0" w:rsidTr="009F6DA0">
        <w:tc>
          <w:tcPr>
            <w:tcW w:w="2552" w:type="dxa"/>
            <w:shd w:val="clear" w:color="auto" w:fill="auto"/>
            <w:vAlign w:val="center"/>
          </w:tcPr>
          <w:p w:rsidR="009F6DA0" w:rsidRDefault="009F6DA0" w:rsidP="009F6DA0">
            <w:pPr>
              <w:pStyle w:val="aa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  <w:p w:rsidR="009F6DA0" w:rsidRDefault="009F6DA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4216" w:type="dxa"/>
            <w:shd w:val="clear" w:color="auto" w:fill="auto"/>
          </w:tcPr>
          <w:p w:rsidR="009F6DA0" w:rsidRDefault="009F6DA0" w:rsidP="001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контрольная. </w:t>
            </w:r>
          </w:p>
          <w:p w:rsidR="009F6DA0" w:rsidRDefault="009F6DA0" w:rsidP="001B02D9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№1, 2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(алгебра, геометрия)</w:t>
            </w:r>
          </w:p>
        </w:tc>
      </w:tr>
      <w:tr w:rsidR="009F6DA0" w:rsidTr="009F6DA0">
        <w:tc>
          <w:tcPr>
            <w:tcW w:w="2552" w:type="dxa"/>
            <w:shd w:val="clear" w:color="auto" w:fill="auto"/>
            <w:vAlign w:val="center"/>
          </w:tcPr>
          <w:p w:rsidR="009F6DA0" w:rsidRDefault="009F6DA0" w:rsidP="00F73EAA">
            <w:pPr>
              <w:pStyle w:val="aa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DA0" w:rsidRDefault="009F6DA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9F6DA0" w:rsidRDefault="009F6DA0" w:rsidP="003B307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755" w:type="dxa"/>
            <w:vMerge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A0" w:rsidTr="009F6DA0">
        <w:tc>
          <w:tcPr>
            <w:tcW w:w="2552" w:type="dxa"/>
            <w:shd w:val="clear" w:color="auto" w:fill="auto"/>
            <w:vAlign w:val="center"/>
          </w:tcPr>
          <w:p w:rsidR="009F6DA0" w:rsidRDefault="009F6DA0" w:rsidP="00F73EAA">
            <w:pPr>
              <w:pStyle w:val="aa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Многогранники.</w:t>
            </w:r>
          </w:p>
          <w:p w:rsidR="009F6DA0" w:rsidRDefault="009F6DA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9F6DA0" w:rsidRDefault="009F6DA0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</w:t>
            </w:r>
          </w:p>
        </w:tc>
        <w:tc>
          <w:tcPr>
            <w:tcW w:w="2755" w:type="dxa"/>
            <w:vMerge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A0" w:rsidTr="009F6DA0">
        <w:trPr>
          <w:trHeight w:val="286"/>
        </w:trPr>
        <w:tc>
          <w:tcPr>
            <w:tcW w:w="2552" w:type="dxa"/>
            <w:shd w:val="clear" w:color="auto" w:fill="auto"/>
            <w:vAlign w:val="center"/>
          </w:tcPr>
          <w:p w:rsidR="009F6DA0" w:rsidRDefault="009F6DA0" w:rsidP="00000BB6">
            <w:pPr>
              <w:pStyle w:val="af4"/>
              <w:spacing w:before="280" w:after="280" w:line="270" w:lineRule="atLeast"/>
              <w:rPr>
                <w:bCs/>
                <w:iCs/>
                <w:highlight w:val="white"/>
              </w:rPr>
            </w:pPr>
            <w:r>
              <w:rPr>
                <w:rStyle w:val="af3"/>
                <w:iCs/>
                <w:shd w:val="clear" w:color="auto" w:fill="FFFFFF"/>
              </w:rPr>
              <w:t>Векторы в пространстве</w:t>
            </w:r>
          </w:p>
          <w:p w:rsidR="009F6DA0" w:rsidRDefault="009F6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9F6DA0" w:rsidRDefault="009F6DA0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A0" w:rsidTr="009F6DA0">
        <w:trPr>
          <w:trHeight w:val="286"/>
        </w:trPr>
        <w:tc>
          <w:tcPr>
            <w:tcW w:w="2552" w:type="dxa"/>
            <w:shd w:val="clear" w:color="auto" w:fill="auto"/>
            <w:vAlign w:val="center"/>
          </w:tcPr>
          <w:p w:rsidR="009F6DA0" w:rsidRDefault="009F6DA0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216" w:type="dxa"/>
            <w:shd w:val="clear" w:color="auto" w:fill="auto"/>
          </w:tcPr>
          <w:p w:rsidR="009F6DA0" w:rsidRDefault="009F6DA0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(алгебра, геометрия) </w:t>
            </w:r>
          </w:p>
        </w:tc>
        <w:tc>
          <w:tcPr>
            <w:tcW w:w="2755" w:type="dxa"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092" w:rsidRDefault="002630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Аннотацию составил</w:t>
      </w:r>
      <w:r w:rsidR="003B30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математики </w:t>
      </w:r>
      <w:r w:rsidR="003B3071">
        <w:rPr>
          <w:rFonts w:ascii="Times New Roman" w:eastAsia="Times New Roman" w:hAnsi="Times New Roman"/>
          <w:sz w:val="24"/>
          <w:szCs w:val="24"/>
          <w:lang w:eastAsia="ru-RU"/>
        </w:rPr>
        <w:t>Менделеева Юлия Алексеевна</w:t>
      </w:r>
    </w:p>
    <w:sectPr w:rsidR="002630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CB2"/>
    <w:multiLevelType w:val="multilevel"/>
    <w:tmpl w:val="05329BC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631B9"/>
    <w:multiLevelType w:val="multilevel"/>
    <w:tmpl w:val="84D43C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5A5A"/>
    <w:multiLevelType w:val="multilevel"/>
    <w:tmpl w:val="F5A2DF5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F4D0E44"/>
    <w:multiLevelType w:val="multilevel"/>
    <w:tmpl w:val="DBAAC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AB110A"/>
    <w:multiLevelType w:val="multilevel"/>
    <w:tmpl w:val="C0EC9C0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C75489"/>
    <w:multiLevelType w:val="multilevel"/>
    <w:tmpl w:val="B336CFF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33D7C"/>
    <w:multiLevelType w:val="multilevel"/>
    <w:tmpl w:val="E0B083D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9D5045C"/>
    <w:multiLevelType w:val="multilevel"/>
    <w:tmpl w:val="FE7C762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D8E61A2"/>
    <w:multiLevelType w:val="multilevel"/>
    <w:tmpl w:val="C0A28C9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F0C1643"/>
    <w:multiLevelType w:val="multilevel"/>
    <w:tmpl w:val="7782461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32E12317"/>
    <w:multiLevelType w:val="multilevel"/>
    <w:tmpl w:val="BA70F94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C02BA9"/>
    <w:multiLevelType w:val="multilevel"/>
    <w:tmpl w:val="65C23D62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BD4097"/>
    <w:multiLevelType w:val="multilevel"/>
    <w:tmpl w:val="34FAD39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5494A1B"/>
    <w:multiLevelType w:val="multilevel"/>
    <w:tmpl w:val="7260508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C0301"/>
    <w:multiLevelType w:val="multilevel"/>
    <w:tmpl w:val="B5AABB6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78E3AEC"/>
    <w:multiLevelType w:val="multilevel"/>
    <w:tmpl w:val="649066E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2"/>
  </w:num>
  <w:num w:numId="8">
    <w:abstractNumId w:val="1"/>
  </w:num>
  <w:num w:numId="9">
    <w:abstractNumId w:val="17"/>
  </w:num>
  <w:num w:numId="10">
    <w:abstractNumId w:val="7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092"/>
    <w:rsid w:val="00000BB6"/>
    <w:rsid w:val="000163FD"/>
    <w:rsid w:val="00235189"/>
    <w:rsid w:val="00263092"/>
    <w:rsid w:val="002E637A"/>
    <w:rsid w:val="003B3071"/>
    <w:rsid w:val="008306FF"/>
    <w:rsid w:val="00943EFA"/>
    <w:rsid w:val="009F6DA0"/>
    <w:rsid w:val="00BE7DC3"/>
    <w:rsid w:val="00E20992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235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51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518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c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306FF"/>
    <w:rPr>
      <w:rFonts w:eastAsia="Times New Roman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2351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3518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23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35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2351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235189"/>
    <w:rPr>
      <w:rFonts w:ascii="Courier New" w:eastAsia="Times New Roman" w:hAnsi="Courier New" w:cs="Times New Roman"/>
      <w:szCs w:val="20"/>
      <w:lang w:eastAsia="ru-RU"/>
    </w:rPr>
  </w:style>
  <w:style w:type="character" w:customStyle="1" w:styleId="9pt">
    <w:name w:val="Основной текст + 9 pt"/>
    <w:basedOn w:val="a0"/>
    <w:uiPriority w:val="99"/>
    <w:qFormat/>
    <w:rsid w:val="00F73EAA"/>
    <w:rPr>
      <w:rFonts w:ascii="Bookman Old Style" w:hAnsi="Bookman Old Style" w:cs="Bookman Old Style"/>
      <w:spacing w:val="0"/>
      <w:sz w:val="18"/>
      <w:szCs w:val="18"/>
    </w:rPr>
  </w:style>
  <w:style w:type="character" w:styleId="af2">
    <w:name w:val="Emphasis"/>
    <w:basedOn w:val="a0"/>
    <w:uiPriority w:val="20"/>
    <w:qFormat/>
    <w:rsid w:val="00F73EAA"/>
    <w:rPr>
      <w:i/>
      <w:iCs/>
    </w:rPr>
  </w:style>
  <w:style w:type="character" w:styleId="af3">
    <w:name w:val="Strong"/>
    <w:basedOn w:val="a0"/>
    <w:uiPriority w:val="22"/>
    <w:qFormat/>
    <w:rsid w:val="00F73EAA"/>
    <w:rPr>
      <w:b/>
      <w:bCs/>
    </w:rPr>
  </w:style>
  <w:style w:type="paragraph" w:styleId="af4">
    <w:name w:val="Normal (Web)"/>
    <w:basedOn w:val="a"/>
    <w:uiPriority w:val="99"/>
    <w:qFormat/>
    <w:rsid w:val="00F73E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qFormat/>
    <w:rsid w:val="00F73EAA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Juliya</cp:lastModifiedBy>
  <cp:revision>26</cp:revision>
  <dcterms:created xsi:type="dcterms:W3CDTF">2017-08-17T11:03:00Z</dcterms:created>
  <dcterms:modified xsi:type="dcterms:W3CDTF">2019-10-31T01:18:00Z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